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FE1D4" w14:textId="66F19ACD" w:rsidR="00297B4A" w:rsidRPr="00297B4A" w:rsidRDefault="00297B4A" w:rsidP="00297B4A">
      <w:pPr>
        <w:rPr>
          <w:rFonts w:asciiTheme="minorHAnsi" w:hAnsiTheme="minorHAnsi"/>
          <w:b/>
          <w:bCs/>
          <w:sz w:val="36"/>
          <w:szCs w:val="36"/>
        </w:rPr>
      </w:pPr>
      <w:r w:rsidRPr="00297B4A">
        <w:rPr>
          <w:rFonts w:asciiTheme="minorHAnsi" w:hAnsiTheme="minorHAnsi"/>
          <w:b/>
          <w:bCs/>
          <w:sz w:val="36"/>
          <w:szCs w:val="36"/>
        </w:rPr>
        <w:t>Careers Hub 2030: Y5 Lesson Plan</w:t>
      </w:r>
      <w:r w:rsidR="00B44D5C">
        <w:rPr>
          <w:rFonts w:asciiTheme="minorHAnsi" w:hAnsiTheme="minorHAnsi"/>
          <w:b/>
          <w:bCs/>
          <w:sz w:val="36"/>
          <w:szCs w:val="36"/>
        </w:rPr>
        <w:t xml:space="preserve"> </w:t>
      </w:r>
      <w:bookmarkStart w:id="0" w:name="_GoBack"/>
      <w:bookmarkEnd w:id="0"/>
      <w:r w:rsidRPr="00297B4A">
        <w:rPr>
          <w:rFonts w:asciiTheme="minorHAnsi" w:hAnsiTheme="minorHAnsi"/>
          <w:b/>
          <w:bCs/>
          <w:sz w:val="36"/>
          <w:szCs w:val="36"/>
        </w:rPr>
        <w:t xml:space="preserve">Post-Event </w:t>
      </w:r>
    </w:p>
    <w:p w14:paraId="5F328208" w14:textId="2FB359A1" w:rsidR="00297B4A" w:rsidRDefault="00297B4A" w:rsidP="00297B4A">
      <w:pPr>
        <w:rPr>
          <w:b/>
          <w:bCs/>
        </w:rPr>
      </w:pPr>
    </w:p>
    <w:p w14:paraId="0E823E79" w14:textId="2D07EC8C" w:rsidR="00297B4A" w:rsidRDefault="00297B4A" w:rsidP="00297B4A">
      <w:pPr>
        <w:rPr>
          <w:rFonts w:asciiTheme="minorHAnsi" w:hAnsiTheme="minorHAnsi"/>
          <w:b/>
          <w:bCs/>
          <w:sz w:val="28"/>
          <w:szCs w:val="28"/>
        </w:rPr>
      </w:pPr>
      <w:r w:rsidRPr="00297B4A">
        <w:rPr>
          <w:rFonts w:asciiTheme="minorHAnsi" w:hAnsiTheme="minorHAnsi"/>
          <w:b/>
          <w:bCs/>
          <w:sz w:val="28"/>
          <w:szCs w:val="28"/>
        </w:rPr>
        <w:t>Introduction</w:t>
      </w:r>
    </w:p>
    <w:p w14:paraId="41D4D969" w14:textId="28104796" w:rsidR="00297B4A" w:rsidRPr="00297B4A" w:rsidRDefault="00297B4A" w:rsidP="00297B4A">
      <w:pPr>
        <w:rPr>
          <w:rFonts w:asciiTheme="minorHAnsi" w:hAnsiTheme="minorHAnsi"/>
        </w:rPr>
      </w:pPr>
      <w:r w:rsidRPr="00297B4A">
        <w:rPr>
          <w:rFonts w:asciiTheme="minorHAnsi" w:hAnsiTheme="minorHAnsi"/>
        </w:rPr>
        <w:t>This lesson will give the children the opportunity to transfer their knowledge gained to their Career Roadmap (Year 5).</w:t>
      </w:r>
      <w:r>
        <w:rPr>
          <w:rFonts w:asciiTheme="minorHAnsi" w:hAnsiTheme="minorHAnsi"/>
        </w:rPr>
        <w:t xml:space="preserve"> </w:t>
      </w:r>
      <w:r w:rsidRPr="00297B4A">
        <w:rPr>
          <w:rFonts w:asciiTheme="minorHAnsi" w:hAnsiTheme="minorHAnsi"/>
        </w:rPr>
        <w:t>Children will be able to reference the Skills Ladder (Skills Builder) when thinking about what aspects are crucial for their future goals and how to work towards the next step.</w:t>
      </w:r>
    </w:p>
    <w:p w14:paraId="240A889C" w14:textId="42356248" w:rsidR="00297B4A" w:rsidRDefault="00297B4A" w:rsidP="00297B4A">
      <w:pPr>
        <w:rPr>
          <w:rFonts w:asciiTheme="minorHAnsi" w:hAnsiTheme="minorHAnsi"/>
        </w:rPr>
      </w:pPr>
      <w:r w:rsidRPr="00297B4A">
        <w:rPr>
          <w:rFonts w:asciiTheme="minorHAnsi" w:hAnsiTheme="minorHAnsi"/>
        </w:rPr>
        <w:t>Children will build on their Skills Action Plan for their future.</w:t>
      </w:r>
      <w:r>
        <w:rPr>
          <w:rFonts w:asciiTheme="minorHAnsi" w:hAnsiTheme="minorHAnsi"/>
        </w:rPr>
        <w:t xml:space="preserve"> </w:t>
      </w:r>
      <w:r w:rsidRPr="00297B4A">
        <w:rPr>
          <w:rFonts w:asciiTheme="minorHAnsi" w:hAnsiTheme="minorHAnsi"/>
        </w:rPr>
        <w:t>Children will create a futuristic business using the Laptop Bag Framework.</w:t>
      </w:r>
      <w:r>
        <w:rPr>
          <w:rFonts w:asciiTheme="minorHAnsi" w:hAnsiTheme="minorHAnsi"/>
        </w:rPr>
        <w:t xml:space="preserve"> </w:t>
      </w:r>
      <w:r w:rsidRPr="00297B4A">
        <w:rPr>
          <w:rFonts w:asciiTheme="minorHAnsi" w:hAnsiTheme="minorHAnsi"/>
        </w:rPr>
        <w:t>This lesson should last around 90 minutes.</w:t>
      </w:r>
    </w:p>
    <w:p w14:paraId="15084052" w14:textId="78984D4C" w:rsidR="00297B4A" w:rsidRDefault="00297B4A" w:rsidP="00297B4A">
      <w:pPr>
        <w:rPr>
          <w:rFonts w:asciiTheme="minorHAnsi" w:hAnsiTheme="minorHAnsi"/>
        </w:rPr>
      </w:pPr>
    </w:p>
    <w:p w14:paraId="47FD2165" w14:textId="78A1D62E" w:rsidR="00297B4A" w:rsidRPr="00297B4A" w:rsidRDefault="00297B4A" w:rsidP="00297B4A">
      <w:pPr>
        <w:pStyle w:val="ListParagraph"/>
        <w:numPr>
          <w:ilvl w:val="0"/>
          <w:numId w:val="12"/>
        </w:numPr>
        <w:rPr>
          <w:rFonts w:asciiTheme="minorHAnsi" w:hAnsiTheme="minorHAnsi"/>
        </w:rPr>
      </w:pPr>
      <w:r w:rsidRPr="00297B4A">
        <w:rPr>
          <w:rFonts w:asciiTheme="minorHAnsi" w:hAnsiTheme="minorHAnsi"/>
        </w:rPr>
        <w:t>Children will complete their Career Roadmap to show the skills they have/need for their future career.</w:t>
      </w:r>
    </w:p>
    <w:p w14:paraId="54F70C69" w14:textId="0674FC3D" w:rsidR="00297B4A" w:rsidRPr="00297B4A" w:rsidRDefault="00297B4A" w:rsidP="00297B4A">
      <w:pPr>
        <w:pStyle w:val="ListParagraph"/>
        <w:numPr>
          <w:ilvl w:val="0"/>
          <w:numId w:val="12"/>
        </w:numPr>
        <w:rPr>
          <w:rFonts w:asciiTheme="minorHAnsi" w:hAnsiTheme="minorHAnsi"/>
        </w:rPr>
      </w:pPr>
      <w:r w:rsidRPr="00297B4A">
        <w:rPr>
          <w:rFonts w:asciiTheme="minorHAnsi" w:hAnsiTheme="minorHAnsi"/>
        </w:rPr>
        <w:t>Children will have a greater understanding of the links between their skills and Careers 2030.</w:t>
      </w:r>
    </w:p>
    <w:p w14:paraId="24A4077D" w14:textId="6F2CC58B" w:rsidR="00297B4A" w:rsidRPr="00297B4A" w:rsidRDefault="00297B4A" w:rsidP="00297B4A">
      <w:pPr>
        <w:pStyle w:val="ListParagraph"/>
        <w:numPr>
          <w:ilvl w:val="0"/>
          <w:numId w:val="12"/>
        </w:numPr>
        <w:rPr>
          <w:rFonts w:asciiTheme="minorHAnsi" w:hAnsiTheme="minorHAnsi"/>
        </w:rPr>
      </w:pPr>
      <w:r w:rsidRPr="00297B4A">
        <w:rPr>
          <w:rFonts w:asciiTheme="minorHAnsi" w:hAnsiTheme="minorHAnsi"/>
        </w:rPr>
        <w:t>Children will have broadened their horizons and raised aspirations relating to their future careers.</w:t>
      </w:r>
    </w:p>
    <w:p w14:paraId="05DA4FB4" w14:textId="5D271D92" w:rsidR="00297B4A" w:rsidRDefault="00297B4A" w:rsidP="00297B4A">
      <w:pPr>
        <w:pStyle w:val="ListParagraph"/>
        <w:numPr>
          <w:ilvl w:val="0"/>
          <w:numId w:val="12"/>
        </w:numPr>
        <w:rPr>
          <w:rFonts w:asciiTheme="minorHAnsi" w:hAnsiTheme="minorHAnsi"/>
        </w:rPr>
      </w:pPr>
      <w:r w:rsidRPr="00297B4A">
        <w:rPr>
          <w:rFonts w:asciiTheme="minorHAnsi" w:hAnsiTheme="minorHAnsi"/>
        </w:rPr>
        <w:t>Children will have knowledge of the Retail and Visitor Economy Sector and the potential careers.</w:t>
      </w:r>
    </w:p>
    <w:p w14:paraId="02D88E78" w14:textId="24E81781" w:rsidR="00297B4A" w:rsidRPr="00297B4A" w:rsidRDefault="00297B4A" w:rsidP="00297B4A">
      <w:pPr>
        <w:pStyle w:val="ListParagraph"/>
        <w:numPr>
          <w:ilvl w:val="0"/>
          <w:numId w:val="12"/>
        </w:numPr>
        <w:rPr>
          <w:rFonts w:asciiTheme="minorHAnsi" w:hAnsiTheme="minorHAnsi"/>
        </w:rPr>
      </w:pPr>
      <w:r w:rsidRPr="00297B4A">
        <w:rPr>
          <w:rFonts w:asciiTheme="minorHAnsi" w:hAnsiTheme="minorHAnsi"/>
        </w:rPr>
        <w:t xml:space="preserve">Summarise what the children know so far about transferable skills as a group discussion activity.  </w:t>
      </w:r>
    </w:p>
    <w:p w14:paraId="40A641C8" w14:textId="373257EB" w:rsidR="00297B4A" w:rsidRDefault="00297B4A" w:rsidP="00297B4A">
      <w:pPr>
        <w:pStyle w:val="ListParagraph"/>
        <w:numPr>
          <w:ilvl w:val="0"/>
          <w:numId w:val="12"/>
        </w:numPr>
        <w:rPr>
          <w:rFonts w:asciiTheme="minorHAnsi" w:hAnsiTheme="minorHAnsi"/>
        </w:rPr>
      </w:pPr>
      <w:r w:rsidRPr="00297B4A">
        <w:rPr>
          <w:rFonts w:asciiTheme="minorHAnsi" w:hAnsiTheme="minorHAnsi"/>
        </w:rPr>
        <w:t>Discuss the different components of what makes up the Retail and Visitor Economy Sector.</w:t>
      </w:r>
    </w:p>
    <w:p w14:paraId="2163A8C4" w14:textId="4CCE326A" w:rsidR="0004409E" w:rsidRDefault="0004409E" w:rsidP="0004409E">
      <w:pPr>
        <w:rPr>
          <w:rFonts w:asciiTheme="minorHAnsi" w:hAnsiTheme="minorHAnsi"/>
        </w:rPr>
      </w:pPr>
    </w:p>
    <w:p w14:paraId="1D70E560" w14:textId="0575A75B" w:rsidR="0004409E" w:rsidRDefault="0004409E" w:rsidP="0004409E">
      <w:pPr>
        <w:rPr>
          <w:rFonts w:asciiTheme="minorHAnsi" w:hAnsiTheme="minorHAnsi"/>
          <w:b/>
          <w:bCs/>
          <w:sz w:val="28"/>
          <w:szCs w:val="28"/>
        </w:rPr>
      </w:pPr>
      <w:r w:rsidRPr="0004409E">
        <w:rPr>
          <w:rFonts w:asciiTheme="minorHAnsi" w:hAnsiTheme="minorHAnsi"/>
          <w:b/>
          <w:bCs/>
          <w:sz w:val="28"/>
          <w:szCs w:val="28"/>
        </w:rPr>
        <w:t>Group Task</w:t>
      </w:r>
    </w:p>
    <w:p w14:paraId="6B9DCBAC" w14:textId="42381189"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Activity 5: Children to work in groups to add to their Knowledge Web about what they now know about the sector they have just discussed.</w:t>
      </w:r>
    </w:p>
    <w:p w14:paraId="0DA209EE" w14:textId="7F26B0EB" w:rsidR="0004409E" w:rsidRDefault="0004409E" w:rsidP="0004409E">
      <w:pPr>
        <w:pStyle w:val="ListParagraph"/>
        <w:numPr>
          <w:ilvl w:val="0"/>
          <w:numId w:val="12"/>
        </w:numPr>
        <w:rPr>
          <w:rFonts w:asciiTheme="minorHAnsi" w:hAnsiTheme="minorHAnsi"/>
        </w:rPr>
      </w:pPr>
      <w:r w:rsidRPr="0004409E">
        <w:rPr>
          <w:rFonts w:asciiTheme="minorHAnsi" w:hAnsiTheme="minorHAnsi"/>
        </w:rPr>
        <w:t>Activity 6: Children complete the ‘Retail, Visitor Economies Sector’ box on their Career Roadmap (Year 5). What qualifications and skills do these roles require? Children share and evaluate each other’s Career Roadmap</w:t>
      </w:r>
      <w:r>
        <w:rPr>
          <w:rFonts w:asciiTheme="minorHAnsi" w:hAnsiTheme="minorHAnsi"/>
        </w:rPr>
        <w:t xml:space="preserve"> </w:t>
      </w:r>
      <w:r w:rsidRPr="0004409E">
        <w:rPr>
          <w:rFonts w:asciiTheme="minorHAnsi" w:hAnsiTheme="minorHAnsi"/>
        </w:rPr>
        <w:t>(Year 5) and discuss how they can develop their skills going forward, using the Skills Ladder (Skills Builder) as a reference. This should take around 30 minutes.</w:t>
      </w:r>
    </w:p>
    <w:p w14:paraId="64252AFF" w14:textId="3D394F0F"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Children complete the final box in their Skills Action Plan using knowledge acquired through the Retail and Visitor Economy Sector event. This should take around 10 minutes.</w:t>
      </w:r>
    </w:p>
    <w:p w14:paraId="00EF57B0" w14:textId="0167EFDE"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 xml:space="preserve">Activity 7: Children to be given the Laptop Bag Framework. Working in either pairs or small groups, ask the children to think to the future and specifically 2030 when they will be entering the world of work. Ask them to create a company within this sector for the future. </w:t>
      </w:r>
    </w:p>
    <w:p w14:paraId="7903AB0A" w14:textId="77FFAAF0" w:rsidR="0004409E" w:rsidRPr="0004409E" w:rsidRDefault="0004409E" w:rsidP="0004409E">
      <w:pPr>
        <w:pStyle w:val="ListParagraph"/>
        <w:numPr>
          <w:ilvl w:val="0"/>
          <w:numId w:val="16"/>
        </w:numPr>
        <w:rPr>
          <w:rFonts w:asciiTheme="minorHAnsi" w:hAnsiTheme="minorHAnsi"/>
        </w:rPr>
      </w:pPr>
      <w:r w:rsidRPr="0004409E">
        <w:rPr>
          <w:rFonts w:asciiTheme="minorHAnsi" w:hAnsiTheme="minorHAnsi"/>
        </w:rPr>
        <w:t xml:space="preserve">What will people be wanting to buy? </w:t>
      </w:r>
    </w:p>
    <w:p w14:paraId="1CC59001" w14:textId="79C2C6C9" w:rsidR="0004409E" w:rsidRPr="0004409E" w:rsidRDefault="0004409E" w:rsidP="0004409E">
      <w:pPr>
        <w:pStyle w:val="ListParagraph"/>
        <w:numPr>
          <w:ilvl w:val="0"/>
          <w:numId w:val="16"/>
        </w:numPr>
        <w:rPr>
          <w:rFonts w:asciiTheme="minorHAnsi" w:hAnsiTheme="minorHAnsi"/>
        </w:rPr>
      </w:pPr>
      <w:r w:rsidRPr="0004409E">
        <w:rPr>
          <w:rFonts w:asciiTheme="minorHAnsi" w:hAnsiTheme="minorHAnsi"/>
        </w:rPr>
        <w:t>Why would tourists visit the local area?</w:t>
      </w:r>
    </w:p>
    <w:p w14:paraId="62322EA2" w14:textId="3007C1CA" w:rsidR="0004409E" w:rsidRPr="0004409E" w:rsidRDefault="0004409E" w:rsidP="0004409E">
      <w:pPr>
        <w:pStyle w:val="ListParagraph"/>
        <w:numPr>
          <w:ilvl w:val="0"/>
          <w:numId w:val="16"/>
        </w:numPr>
        <w:rPr>
          <w:rFonts w:asciiTheme="minorHAnsi" w:hAnsiTheme="minorHAnsi"/>
        </w:rPr>
      </w:pPr>
      <w:r w:rsidRPr="0004409E">
        <w:rPr>
          <w:rFonts w:asciiTheme="minorHAnsi" w:hAnsiTheme="minorHAnsi"/>
        </w:rPr>
        <w:t xml:space="preserve">What skills will be needed? </w:t>
      </w:r>
    </w:p>
    <w:p w14:paraId="3A33E680" w14:textId="68A3E31A" w:rsidR="0004409E" w:rsidRPr="0004409E" w:rsidRDefault="0004409E" w:rsidP="0004409E">
      <w:pPr>
        <w:pStyle w:val="ListParagraph"/>
        <w:numPr>
          <w:ilvl w:val="0"/>
          <w:numId w:val="16"/>
        </w:numPr>
        <w:rPr>
          <w:rFonts w:asciiTheme="minorHAnsi" w:hAnsiTheme="minorHAnsi"/>
        </w:rPr>
      </w:pPr>
      <w:r w:rsidRPr="0004409E">
        <w:rPr>
          <w:rFonts w:asciiTheme="minorHAnsi" w:hAnsiTheme="minorHAnsi"/>
        </w:rPr>
        <w:t xml:space="preserve">What future two essential skills will be added to the current eight? They may wish to focus on the development of technology and how that will alter this sector. </w:t>
      </w:r>
    </w:p>
    <w:p w14:paraId="741E9AAF" w14:textId="77777777"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This should take around 30 minutes.</w:t>
      </w:r>
    </w:p>
    <w:p w14:paraId="0A5E179E" w14:textId="7681C22C" w:rsidR="0004409E" w:rsidRDefault="0004409E" w:rsidP="0004409E">
      <w:pPr>
        <w:pStyle w:val="ListParagraph"/>
        <w:numPr>
          <w:ilvl w:val="0"/>
          <w:numId w:val="12"/>
        </w:numPr>
        <w:rPr>
          <w:rFonts w:asciiTheme="minorHAnsi" w:hAnsiTheme="minorHAnsi"/>
        </w:rPr>
      </w:pPr>
      <w:r w:rsidRPr="0004409E">
        <w:rPr>
          <w:rFonts w:asciiTheme="minorHAnsi" w:hAnsiTheme="minorHAnsi"/>
        </w:rPr>
        <w:lastRenderedPageBreak/>
        <w:t>Activity 8: Children are to then present their fictitious company to the class building on their essential skills of presenting, listening, teamwork and creativity. This should last around 20 minutes.</w:t>
      </w:r>
    </w:p>
    <w:p w14:paraId="3F87873F" w14:textId="77777777"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Activity 5: Teamwork – in groups summarise what is known now about the sector.</w:t>
      </w:r>
    </w:p>
    <w:p w14:paraId="4D5C53A1" w14:textId="77777777"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 xml:space="preserve">Activity 6: Aiming High – what skills are needing to be developed? </w:t>
      </w:r>
    </w:p>
    <w:p w14:paraId="6A0115DC" w14:textId="77777777"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Activity 7: Creativity – design their own company of the future.</w:t>
      </w:r>
    </w:p>
    <w:p w14:paraId="6B031A20" w14:textId="46B098F9" w:rsidR="0004409E" w:rsidRDefault="0004409E" w:rsidP="0004409E">
      <w:pPr>
        <w:pStyle w:val="ListParagraph"/>
        <w:numPr>
          <w:ilvl w:val="0"/>
          <w:numId w:val="12"/>
        </w:numPr>
        <w:rPr>
          <w:rFonts w:asciiTheme="minorHAnsi" w:hAnsiTheme="minorHAnsi"/>
        </w:rPr>
      </w:pPr>
      <w:r w:rsidRPr="0004409E">
        <w:rPr>
          <w:rFonts w:asciiTheme="minorHAnsi" w:hAnsiTheme="minorHAnsi"/>
        </w:rPr>
        <w:t>Activity 8: Presenting – present laptop bag company to the rest of the class.</w:t>
      </w:r>
    </w:p>
    <w:p w14:paraId="04977D37" w14:textId="55483F00" w:rsidR="0004409E" w:rsidRDefault="0004409E" w:rsidP="0004409E">
      <w:pPr>
        <w:rPr>
          <w:rFonts w:asciiTheme="minorHAnsi" w:hAnsiTheme="minorHAnsi"/>
        </w:rPr>
      </w:pPr>
    </w:p>
    <w:p w14:paraId="4FA5C05C" w14:textId="7FE9728D" w:rsidR="0004409E" w:rsidRPr="0004409E" w:rsidRDefault="0004409E" w:rsidP="0004409E">
      <w:pPr>
        <w:rPr>
          <w:rFonts w:asciiTheme="minorHAnsi" w:hAnsiTheme="minorHAnsi"/>
          <w:b/>
          <w:bCs/>
          <w:sz w:val="28"/>
          <w:szCs w:val="28"/>
        </w:rPr>
      </w:pPr>
      <w:r w:rsidRPr="0004409E">
        <w:rPr>
          <w:rFonts w:asciiTheme="minorHAnsi" w:hAnsiTheme="minorHAnsi"/>
          <w:b/>
          <w:bCs/>
          <w:sz w:val="28"/>
          <w:szCs w:val="28"/>
        </w:rPr>
        <w:t>Resources</w:t>
      </w:r>
    </w:p>
    <w:p w14:paraId="39DC9338" w14:textId="5E0898E5" w:rsidR="0004409E" w:rsidRDefault="0004409E" w:rsidP="0004409E">
      <w:pPr>
        <w:rPr>
          <w:rFonts w:asciiTheme="minorHAnsi" w:hAnsiTheme="minorHAnsi"/>
        </w:rPr>
      </w:pPr>
    </w:p>
    <w:p w14:paraId="7ADF3F1F" w14:textId="288E1CC2"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Skills Ladder (Skills Builder) – from previous lesson</w:t>
      </w:r>
    </w:p>
    <w:p w14:paraId="6185895D" w14:textId="25301112"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Career Roadmap (Year 5) – from previous lesson</w:t>
      </w:r>
    </w:p>
    <w:p w14:paraId="5AF38D6D" w14:textId="308238AC"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Skills Action Plan – from previous lesson</w:t>
      </w:r>
    </w:p>
    <w:p w14:paraId="4C8563DE" w14:textId="12C93CE0"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Laptop Bag Framework – one each</w:t>
      </w:r>
    </w:p>
    <w:p w14:paraId="0ADE62F6" w14:textId="497354FB" w:rsidR="0004409E" w:rsidRDefault="0004409E" w:rsidP="0004409E">
      <w:pPr>
        <w:pStyle w:val="ListParagraph"/>
        <w:numPr>
          <w:ilvl w:val="0"/>
          <w:numId w:val="12"/>
        </w:numPr>
        <w:rPr>
          <w:rFonts w:asciiTheme="minorHAnsi" w:hAnsiTheme="minorHAnsi"/>
        </w:rPr>
      </w:pPr>
      <w:r w:rsidRPr="0004409E">
        <w:rPr>
          <w:rFonts w:asciiTheme="minorHAnsi" w:hAnsiTheme="minorHAnsi"/>
        </w:rPr>
        <w:t>Knowledge Web – from previous lesson</w:t>
      </w:r>
    </w:p>
    <w:p w14:paraId="688FEF55" w14:textId="00E30DD5" w:rsidR="0004409E" w:rsidRDefault="0004409E" w:rsidP="0004409E">
      <w:pPr>
        <w:rPr>
          <w:rFonts w:asciiTheme="minorHAnsi" w:hAnsiTheme="minorHAnsi"/>
        </w:rPr>
      </w:pPr>
    </w:p>
    <w:p w14:paraId="21966678" w14:textId="7BF8FEE6" w:rsidR="0004409E" w:rsidRPr="0004409E" w:rsidRDefault="0004409E" w:rsidP="0004409E">
      <w:pPr>
        <w:rPr>
          <w:rFonts w:asciiTheme="minorHAnsi" w:hAnsiTheme="minorHAnsi"/>
          <w:b/>
          <w:bCs/>
          <w:sz w:val="28"/>
          <w:szCs w:val="28"/>
        </w:rPr>
      </w:pPr>
      <w:r w:rsidRPr="0004409E">
        <w:rPr>
          <w:rFonts w:asciiTheme="minorHAnsi" w:hAnsiTheme="minorHAnsi"/>
          <w:b/>
          <w:bCs/>
          <w:sz w:val="28"/>
          <w:szCs w:val="28"/>
        </w:rPr>
        <w:t>Key Questions</w:t>
      </w:r>
    </w:p>
    <w:p w14:paraId="1A57B298" w14:textId="316B4092" w:rsidR="0004409E" w:rsidRDefault="0004409E" w:rsidP="0004409E">
      <w:pPr>
        <w:rPr>
          <w:rFonts w:asciiTheme="minorHAnsi" w:hAnsiTheme="minorHAnsi"/>
        </w:rPr>
      </w:pPr>
    </w:p>
    <w:p w14:paraId="05579F82" w14:textId="67982A76"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What do you know about the Retail and Visitor Economy Sector?</w:t>
      </w:r>
    </w:p>
    <w:p w14:paraId="0D8EFCF2" w14:textId="480959F2"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What are the most important skills for the Retail and Visitor Economy Sector?</w:t>
      </w:r>
    </w:p>
    <w:p w14:paraId="418A84AA" w14:textId="66F27F40"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Did you find anything out that surprised you?</w:t>
      </w:r>
    </w:p>
    <w:p w14:paraId="7A1042CC" w14:textId="1432D6C4" w:rsidR="0004409E" w:rsidRPr="0004409E" w:rsidRDefault="0004409E" w:rsidP="0004409E">
      <w:pPr>
        <w:pStyle w:val="ListParagraph"/>
        <w:numPr>
          <w:ilvl w:val="0"/>
          <w:numId w:val="12"/>
        </w:numPr>
        <w:rPr>
          <w:rFonts w:asciiTheme="minorHAnsi" w:hAnsiTheme="minorHAnsi"/>
        </w:rPr>
      </w:pPr>
      <w:r w:rsidRPr="0004409E">
        <w:rPr>
          <w:rFonts w:asciiTheme="minorHAnsi" w:hAnsiTheme="minorHAnsi"/>
        </w:rPr>
        <w:t>Do you need to go to University for a career in the Retail and Visitor Economy Sector?</w:t>
      </w:r>
    </w:p>
    <w:p w14:paraId="3AB74A19" w14:textId="230ABF2E" w:rsidR="00A16061" w:rsidRPr="0004409E" w:rsidRDefault="0004409E" w:rsidP="00DF4280">
      <w:pPr>
        <w:pStyle w:val="ListParagraph"/>
        <w:keepNext/>
        <w:keepLines/>
        <w:numPr>
          <w:ilvl w:val="0"/>
          <w:numId w:val="12"/>
        </w:numPr>
        <w:spacing w:before="480" w:after="240"/>
        <w:outlineLvl w:val="0"/>
        <w:rPr>
          <w:rFonts w:ascii="Calibri" w:hAnsi="Calibri"/>
          <w:sz w:val="22"/>
        </w:rPr>
      </w:pPr>
      <w:r w:rsidRPr="0004409E">
        <w:rPr>
          <w:rFonts w:asciiTheme="minorHAnsi" w:hAnsiTheme="minorHAnsi"/>
        </w:rPr>
        <w:t>Has technology changed the sector?</w:t>
      </w:r>
    </w:p>
    <w:sectPr w:rsidR="00A16061" w:rsidRPr="0004409E" w:rsidSect="00CC32F9">
      <w:headerReference w:type="even" r:id="rId8"/>
      <w:headerReference w:type="default" r:id="rId9"/>
      <w:headerReference w:type="first" r:id="rId10"/>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F724" w14:textId="77777777" w:rsidR="00816456" w:rsidRDefault="00816456" w:rsidP="008A38B0">
      <w:r>
        <w:separator/>
      </w:r>
    </w:p>
  </w:endnote>
  <w:endnote w:type="continuationSeparator" w:id="0">
    <w:p w14:paraId="6214C7AB" w14:textId="77777777" w:rsidR="00816456" w:rsidRDefault="00816456"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5065" w14:textId="77777777" w:rsidR="00816456" w:rsidRDefault="00816456" w:rsidP="008A38B0">
      <w:r>
        <w:separator/>
      </w:r>
    </w:p>
  </w:footnote>
  <w:footnote w:type="continuationSeparator" w:id="0">
    <w:p w14:paraId="03CC29A2" w14:textId="77777777" w:rsidR="00816456" w:rsidRDefault="00816456"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A39E" w14:textId="77777777" w:rsidR="003827B6" w:rsidRDefault="00816456">
    <w:pPr>
      <w:pStyle w:val="Header"/>
    </w:pPr>
    <w:r>
      <w:rPr>
        <w:noProof/>
      </w:rPr>
      <w:pict w14:anchorId="3D859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0304" w14:textId="77777777" w:rsidR="00A16061" w:rsidRDefault="00A16061" w:rsidP="00A16061">
    <w:pPr>
      <w:tabs>
        <w:tab w:val="center" w:pos="4870"/>
      </w:tabs>
      <w:jc w:val="right"/>
    </w:pPr>
    <w:r>
      <w:rPr>
        <w:noProof/>
        <w:lang w:eastAsia="en-GB"/>
      </w:rPr>
      <w:drawing>
        <wp:inline distT="0" distB="0" distL="0" distR="0" wp14:anchorId="493DC0FE" wp14:editId="4451BAD4">
          <wp:extent cx="971491" cy="2490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t xml:space="preserve">  </w:t>
    </w:r>
    <w:r>
      <w:rPr>
        <w:noProof/>
        <w:lang w:eastAsia="en-GB"/>
      </w:rPr>
      <w:drawing>
        <wp:inline distT="0" distB="0" distL="0" distR="0" wp14:anchorId="6168A4A6" wp14:editId="71C0F542">
          <wp:extent cx="635293" cy="594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5293" cy="594196"/>
                  </a:xfrm>
                  <a:prstGeom prst="rect">
                    <a:avLst/>
                  </a:prstGeom>
                  <a:noFill/>
                  <a:ln>
                    <a:noFill/>
                  </a:ln>
                </pic:spPr>
              </pic:pic>
            </a:graphicData>
          </a:graphic>
        </wp:inline>
      </w:drawing>
    </w:r>
    <w:r>
      <w:t xml:space="preserve">  </w:t>
    </w:r>
    <w:r>
      <w:rPr>
        <w:noProof/>
        <w:lang w:eastAsia="en-GB"/>
      </w:rPr>
      <w:drawing>
        <wp:inline distT="0" distB="0" distL="0" distR="0" wp14:anchorId="2B4BFFD8" wp14:editId="1DA2DAA3">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2B719EE6" w14:textId="77777777" w:rsidR="008A38B0" w:rsidRDefault="00E07A7A">
    <w:r>
      <w:rPr>
        <w:noProof/>
        <w:lang w:eastAsia="en-GB"/>
      </w:rPr>
      <w:drawing>
        <wp:anchor distT="0" distB="0" distL="114300" distR="114300" simplePos="0" relativeHeight="251656704" behindDoc="1" locked="0" layoutInCell="1" allowOverlap="1" wp14:anchorId="0BAA588A" wp14:editId="211357E3">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40E9AD5B" w14:textId="77777777" w:rsidR="0089793F" w:rsidRDefault="0089793F"/>
  <w:p w14:paraId="5FAC40B1"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BD67" w14:textId="77777777" w:rsidR="003467E6" w:rsidRDefault="00081C49" w:rsidP="00081C49">
    <w:pPr>
      <w:tabs>
        <w:tab w:val="center" w:pos="4870"/>
      </w:tabs>
      <w:jc w:val="right"/>
    </w:pPr>
    <w:r>
      <w:rPr>
        <w:noProof/>
        <w:lang w:eastAsia="en-GB"/>
      </w:rPr>
      <w:drawing>
        <wp:inline distT="0" distB="0" distL="0" distR="0" wp14:anchorId="7E1F6A51" wp14:editId="4B4F9CC8">
          <wp:extent cx="971491" cy="24903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rsidR="007F680C">
      <w:rPr>
        <w:noProof/>
        <w:lang w:eastAsia="en-GB"/>
      </w:rPr>
      <w:drawing>
        <wp:anchor distT="0" distB="0" distL="114300" distR="114300" simplePos="0" relativeHeight="251657728" behindDoc="1" locked="0" layoutInCell="1" allowOverlap="1" wp14:anchorId="7948A721" wp14:editId="7340A14F">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11794B83" wp14:editId="0DD9F7E7">
          <wp:extent cx="635293" cy="594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35293" cy="594196"/>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7E96845C" wp14:editId="6F60AA71">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46DBEFDC" w14:textId="77777777" w:rsidR="00CC32F9" w:rsidRDefault="004B063E">
    <w:pPr>
      <w:pStyle w:val="Header"/>
    </w:pPr>
    <w:r>
      <w:t xml:space="preserve">     </w:t>
    </w:r>
  </w:p>
  <w:p w14:paraId="7E8DA3C9"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D0C5B"/>
    <w:multiLevelType w:val="hybridMultilevel"/>
    <w:tmpl w:val="90685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423E2"/>
    <w:multiLevelType w:val="hybridMultilevel"/>
    <w:tmpl w:val="BE8A383A"/>
    <w:lvl w:ilvl="0" w:tplc="DC648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16912"/>
    <w:multiLevelType w:val="hybridMultilevel"/>
    <w:tmpl w:val="4E0A234E"/>
    <w:lvl w:ilvl="0" w:tplc="DC648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817AF"/>
    <w:multiLevelType w:val="hybridMultilevel"/>
    <w:tmpl w:val="98B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D35FC"/>
    <w:multiLevelType w:val="hybridMultilevel"/>
    <w:tmpl w:val="6E28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F1728"/>
    <w:multiLevelType w:val="hybridMultilevel"/>
    <w:tmpl w:val="AE2ECF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2479EF"/>
    <w:multiLevelType w:val="hybridMultilevel"/>
    <w:tmpl w:val="54A49F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A14213"/>
    <w:multiLevelType w:val="hybridMultilevel"/>
    <w:tmpl w:val="C5BAEED0"/>
    <w:lvl w:ilvl="0" w:tplc="DC648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7"/>
  </w:num>
  <w:num w:numId="13">
    <w:abstractNumId w:val="11"/>
  </w:num>
  <w:num w:numId="14">
    <w:abstractNumId w:val="16"/>
  </w:num>
  <w:num w:numId="15">
    <w:abstractNumId w:val="10"/>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4409E"/>
    <w:rsid w:val="000500C5"/>
    <w:rsid w:val="000503CA"/>
    <w:rsid w:val="00071CCB"/>
    <w:rsid w:val="00081C49"/>
    <w:rsid w:val="000A56FD"/>
    <w:rsid w:val="00127D71"/>
    <w:rsid w:val="00173049"/>
    <w:rsid w:val="00262A93"/>
    <w:rsid w:val="00285864"/>
    <w:rsid w:val="00297B4A"/>
    <w:rsid w:val="00335637"/>
    <w:rsid w:val="003467E6"/>
    <w:rsid w:val="003827B6"/>
    <w:rsid w:val="003E12F6"/>
    <w:rsid w:val="003F6FD2"/>
    <w:rsid w:val="004450C8"/>
    <w:rsid w:val="004B063E"/>
    <w:rsid w:val="004D6B50"/>
    <w:rsid w:val="005F4DB5"/>
    <w:rsid w:val="007753C3"/>
    <w:rsid w:val="007F680C"/>
    <w:rsid w:val="00816456"/>
    <w:rsid w:val="00825ECC"/>
    <w:rsid w:val="00866882"/>
    <w:rsid w:val="008754F9"/>
    <w:rsid w:val="0089793F"/>
    <w:rsid w:val="008A38B0"/>
    <w:rsid w:val="008E54B5"/>
    <w:rsid w:val="009E1A78"/>
    <w:rsid w:val="00A02DC3"/>
    <w:rsid w:val="00A16061"/>
    <w:rsid w:val="00A9039E"/>
    <w:rsid w:val="00A9133F"/>
    <w:rsid w:val="00AE2D14"/>
    <w:rsid w:val="00B44D5C"/>
    <w:rsid w:val="00B533CD"/>
    <w:rsid w:val="00BF4868"/>
    <w:rsid w:val="00C661EB"/>
    <w:rsid w:val="00CC32F9"/>
    <w:rsid w:val="00D078B1"/>
    <w:rsid w:val="00DD2B5A"/>
    <w:rsid w:val="00E07A7A"/>
    <w:rsid w:val="00EA7F86"/>
    <w:rsid w:val="00ED1FDE"/>
    <w:rsid w:val="00EF10BF"/>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C18B70"/>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29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png"/><Relationship Id="rId1" Type="http://schemas.openxmlformats.org/officeDocument/2006/relationships/image" Target="media/image2.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440A-C8E4-435B-8E08-D24E7A98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Eileen Steventon</cp:lastModifiedBy>
  <cp:revision>4</cp:revision>
  <dcterms:created xsi:type="dcterms:W3CDTF">2020-04-07T10:46:00Z</dcterms:created>
  <dcterms:modified xsi:type="dcterms:W3CDTF">2020-04-07T12:52:00Z</dcterms:modified>
</cp:coreProperties>
</file>