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0B50BB" w14:textId="63F64F38" w:rsidR="0089793F" w:rsidRPr="00CB65E8" w:rsidRDefault="00F0349F" w:rsidP="00CB65E8">
      <w:pPr>
        <w:pStyle w:val="Heading1"/>
      </w:pPr>
      <w:r w:rsidRPr="00CB65E8">
        <w:t>Careers Hub 2030: Y</w:t>
      </w:r>
      <w:r w:rsidR="001C5AFF">
        <w:t>3</w:t>
      </w:r>
      <w:r w:rsidRPr="00CB65E8">
        <w:t xml:space="preserve"> </w:t>
      </w:r>
      <w:r w:rsidR="001C5AFF">
        <w:t xml:space="preserve">Pre Event </w:t>
      </w:r>
      <w:r w:rsidR="00504DC1">
        <w:t>2</w:t>
      </w:r>
      <w:r w:rsidR="001C5AFF">
        <w:t xml:space="preserve"> </w:t>
      </w:r>
      <w:r w:rsidRPr="00CB65E8">
        <w:t>Lesson Plan</w:t>
      </w:r>
      <w:r w:rsidR="001C5AFF">
        <w:t xml:space="preserve"> </w:t>
      </w:r>
    </w:p>
    <w:p w14:paraId="6A335A6F" w14:textId="60F3A30C" w:rsidR="007443A0" w:rsidRPr="007443A0" w:rsidRDefault="007443A0" w:rsidP="007443A0">
      <w:pPr>
        <w:rPr>
          <w:rFonts w:asciiTheme="majorHAnsi" w:hAnsiTheme="majorHAnsi" w:cstheme="majorHAnsi"/>
        </w:rPr>
      </w:pPr>
      <w:r w:rsidRPr="007443A0">
        <w:rPr>
          <w:rFonts w:asciiTheme="majorHAnsi" w:hAnsiTheme="majorHAnsi" w:cstheme="majorHAnsi"/>
        </w:rPr>
        <w:t>This lesson will give the children all the information they need to begin to understand the Health and Social Sector, especially in the Black Country, and the varied roles which exist within this sector.</w:t>
      </w:r>
    </w:p>
    <w:p w14:paraId="4D767A70" w14:textId="00374C10" w:rsidR="007443A0" w:rsidRDefault="007443A0" w:rsidP="007443A0">
      <w:pPr>
        <w:rPr>
          <w:rFonts w:asciiTheme="majorHAnsi" w:hAnsiTheme="majorHAnsi" w:cstheme="majorHAnsi"/>
        </w:rPr>
      </w:pPr>
      <w:r w:rsidRPr="007443A0">
        <w:rPr>
          <w:rFonts w:asciiTheme="majorHAnsi" w:hAnsiTheme="majorHAnsi" w:cstheme="majorHAnsi"/>
        </w:rPr>
        <w:t>They will then go on to explore the particular company(</w:t>
      </w:r>
      <w:proofErr w:type="spellStart"/>
      <w:r w:rsidRPr="007443A0">
        <w:rPr>
          <w:rFonts w:asciiTheme="majorHAnsi" w:hAnsiTheme="majorHAnsi" w:cstheme="majorHAnsi"/>
        </w:rPr>
        <w:t>ies</w:t>
      </w:r>
      <w:proofErr w:type="spellEnd"/>
      <w:r w:rsidRPr="007443A0">
        <w:rPr>
          <w:rFonts w:asciiTheme="majorHAnsi" w:hAnsiTheme="majorHAnsi" w:cstheme="majorHAnsi"/>
        </w:rPr>
        <w:t>) with which they will be working with and the roles within them.</w:t>
      </w:r>
      <w:r w:rsidR="009333E1">
        <w:rPr>
          <w:rFonts w:asciiTheme="majorHAnsi" w:hAnsiTheme="majorHAnsi" w:cstheme="majorHAnsi"/>
        </w:rPr>
        <w:t xml:space="preserve"> </w:t>
      </w:r>
      <w:r w:rsidRPr="007443A0">
        <w:rPr>
          <w:rFonts w:asciiTheme="majorHAnsi" w:hAnsiTheme="majorHAnsi" w:cstheme="majorHAnsi"/>
        </w:rPr>
        <w:t>This lesson should last around 90 minutes.</w:t>
      </w:r>
    </w:p>
    <w:p w14:paraId="04D6743F" w14:textId="77777777" w:rsidR="00B91ABD" w:rsidRDefault="00CB65E8" w:rsidP="005C29BA">
      <w:pPr>
        <w:rPr>
          <w:rFonts w:asciiTheme="majorHAnsi" w:hAnsiTheme="majorHAnsi" w:cstheme="majorHAnsi"/>
        </w:rPr>
      </w:pPr>
      <w:r w:rsidRPr="00CB65E8">
        <w:rPr>
          <w:rFonts w:asciiTheme="majorHAnsi" w:hAnsiTheme="majorHAnsi" w:cstheme="majorHAnsi"/>
        </w:rPr>
        <w:t>T</w:t>
      </w:r>
      <w:r w:rsidR="00B91ABD">
        <w:rPr>
          <w:rFonts w:asciiTheme="majorHAnsi" w:hAnsiTheme="majorHAnsi" w:cstheme="majorHAnsi"/>
        </w:rPr>
        <w:t>he aims of this lesson are:</w:t>
      </w:r>
    </w:p>
    <w:p w14:paraId="6DC5334F" w14:textId="77777777" w:rsidR="007443A0" w:rsidRPr="007443A0" w:rsidRDefault="007443A0" w:rsidP="007443A0">
      <w:pPr>
        <w:pStyle w:val="ListParagraph"/>
        <w:numPr>
          <w:ilvl w:val="0"/>
          <w:numId w:val="28"/>
        </w:numPr>
        <w:rPr>
          <w:rFonts w:asciiTheme="majorHAnsi" w:hAnsiTheme="majorHAnsi" w:cstheme="majorHAnsi"/>
        </w:rPr>
      </w:pPr>
      <w:r w:rsidRPr="007443A0">
        <w:rPr>
          <w:rFonts w:asciiTheme="majorHAnsi" w:hAnsiTheme="majorHAnsi" w:cstheme="majorHAnsi"/>
        </w:rPr>
        <w:t>Children will have a good understanding of the Health and Social Care Sector across the Black Country.</w:t>
      </w:r>
    </w:p>
    <w:p w14:paraId="414E4A1F" w14:textId="77777777" w:rsidR="007443A0" w:rsidRPr="007443A0" w:rsidRDefault="007443A0" w:rsidP="007443A0">
      <w:pPr>
        <w:pStyle w:val="ListParagraph"/>
        <w:numPr>
          <w:ilvl w:val="0"/>
          <w:numId w:val="28"/>
        </w:numPr>
        <w:rPr>
          <w:rFonts w:asciiTheme="majorHAnsi" w:hAnsiTheme="majorHAnsi" w:cstheme="majorHAnsi"/>
        </w:rPr>
      </w:pPr>
      <w:r w:rsidRPr="007443A0">
        <w:rPr>
          <w:rFonts w:asciiTheme="majorHAnsi" w:hAnsiTheme="majorHAnsi" w:cstheme="majorHAnsi"/>
        </w:rPr>
        <w:t>Children will understand that the Health and Social Care Sector is 1 of 8 sectors.</w:t>
      </w:r>
    </w:p>
    <w:p w14:paraId="737E5ACE" w14:textId="77777777" w:rsidR="007443A0" w:rsidRPr="007443A0" w:rsidRDefault="007443A0" w:rsidP="007443A0">
      <w:pPr>
        <w:pStyle w:val="ListParagraph"/>
        <w:numPr>
          <w:ilvl w:val="0"/>
          <w:numId w:val="28"/>
        </w:numPr>
        <w:rPr>
          <w:rFonts w:asciiTheme="majorHAnsi" w:hAnsiTheme="majorHAnsi" w:cstheme="majorHAnsi"/>
        </w:rPr>
      </w:pPr>
      <w:r w:rsidRPr="007443A0">
        <w:rPr>
          <w:rFonts w:asciiTheme="majorHAnsi" w:hAnsiTheme="majorHAnsi" w:cstheme="majorHAnsi"/>
        </w:rPr>
        <w:t>Children will have a good understanding of the roles which exist within the Health and Social Care Sector.</w:t>
      </w:r>
    </w:p>
    <w:p w14:paraId="516E7EFB" w14:textId="77777777" w:rsidR="007443A0" w:rsidRPr="007443A0" w:rsidRDefault="007443A0" w:rsidP="007443A0">
      <w:pPr>
        <w:pStyle w:val="ListParagraph"/>
        <w:numPr>
          <w:ilvl w:val="0"/>
          <w:numId w:val="28"/>
        </w:numPr>
        <w:rPr>
          <w:rFonts w:asciiTheme="majorHAnsi" w:hAnsiTheme="majorHAnsi" w:cstheme="majorHAnsi"/>
        </w:rPr>
      </w:pPr>
      <w:r w:rsidRPr="007443A0">
        <w:rPr>
          <w:rFonts w:asciiTheme="majorHAnsi" w:hAnsiTheme="majorHAnsi" w:cstheme="majorHAnsi"/>
        </w:rPr>
        <w:t>Children will understand the background of and roles within the chosen organisation/s.</w:t>
      </w:r>
    </w:p>
    <w:p w14:paraId="139933B7" w14:textId="77777777" w:rsidR="007443A0" w:rsidRDefault="007443A0" w:rsidP="007443A0">
      <w:pPr>
        <w:pStyle w:val="ListParagraph"/>
        <w:numPr>
          <w:ilvl w:val="0"/>
          <w:numId w:val="28"/>
        </w:numPr>
        <w:rPr>
          <w:rFonts w:asciiTheme="majorHAnsi" w:hAnsiTheme="majorHAnsi" w:cstheme="majorHAnsi"/>
        </w:rPr>
      </w:pPr>
      <w:r w:rsidRPr="007443A0">
        <w:rPr>
          <w:rFonts w:asciiTheme="majorHAnsi" w:hAnsiTheme="majorHAnsi" w:cstheme="majorHAnsi"/>
        </w:rPr>
        <w:t>Children will have an understanding of the transferable skills needed within the sector.</w:t>
      </w:r>
    </w:p>
    <w:p w14:paraId="0DF2462C" w14:textId="227AC9CC" w:rsidR="00CB65E8" w:rsidRDefault="00CB65E8" w:rsidP="005C29BA">
      <w:pPr>
        <w:rPr>
          <w:rFonts w:asciiTheme="majorHAnsi" w:hAnsiTheme="majorHAnsi" w:cstheme="majorHAnsi"/>
        </w:rPr>
      </w:pPr>
    </w:p>
    <w:p w14:paraId="02DCD233" w14:textId="16B5571C" w:rsidR="3C3EAF6E" w:rsidRDefault="00CB65E8" w:rsidP="3C3EAF6E">
      <w:pPr>
        <w:pStyle w:val="Heading2"/>
      </w:pPr>
      <w:r>
        <w:t>Lesson Introduction</w:t>
      </w:r>
    </w:p>
    <w:p w14:paraId="399B706C" w14:textId="77777777" w:rsidR="007443A0" w:rsidRPr="007443A0" w:rsidRDefault="007443A0" w:rsidP="007443A0">
      <w:pPr>
        <w:pStyle w:val="ListParagraph"/>
        <w:numPr>
          <w:ilvl w:val="0"/>
          <w:numId w:val="24"/>
        </w:numPr>
        <w:rPr>
          <w:rFonts w:asciiTheme="majorHAnsi" w:hAnsiTheme="majorHAnsi" w:cstheme="majorHAnsi"/>
        </w:rPr>
      </w:pPr>
      <w:r w:rsidRPr="007443A0">
        <w:rPr>
          <w:rFonts w:asciiTheme="majorHAnsi" w:hAnsiTheme="majorHAnsi" w:cstheme="majorHAnsi"/>
        </w:rPr>
        <w:t xml:space="preserve">Give children the Knowledge Web and explain that they need to write down the information that they find out about the Health and Social Care Sector. </w:t>
      </w:r>
    </w:p>
    <w:p w14:paraId="1B34A5BF" w14:textId="77777777" w:rsidR="007443A0" w:rsidRPr="007443A0" w:rsidRDefault="007443A0" w:rsidP="007443A0">
      <w:pPr>
        <w:pStyle w:val="ListParagraph"/>
        <w:numPr>
          <w:ilvl w:val="0"/>
          <w:numId w:val="24"/>
        </w:numPr>
        <w:rPr>
          <w:rFonts w:asciiTheme="majorHAnsi" w:hAnsiTheme="majorHAnsi" w:cstheme="majorHAnsi"/>
        </w:rPr>
      </w:pPr>
      <w:r w:rsidRPr="007443A0">
        <w:rPr>
          <w:rFonts w:asciiTheme="majorHAnsi" w:hAnsiTheme="majorHAnsi" w:cstheme="majorHAnsi"/>
        </w:rPr>
        <w:t xml:space="preserve">Explain to the children that they will be introduced to people who work within different roles in the Health and Social Care Sector and they this will be their opportunity to ask any questions they would like. </w:t>
      </w:r>
    </w:p>
    <w:p w14:paraId="4DC740F1" w14:textId="77777777" w:rsidR="007443A0" w:rsidRPr="007443A0" w:rsidRDefault="007443A0" w:rsidP="007443A0">
      <w:pPr>
        <w:pStyle w:val="ListParagraph"/>
        <w:numPr>
          <w:ilvl w:val="0"/>
          <w:numId w:val="24"/>
        </w:numPr>
        <w:rPr>
          <w:rFonts w:asciiTheme="majorHAnsi" w:hAnsiTheme="majorHAnsi" w:cstheme="majorHAnsi"/>
        </w:rPr>
      </w:pPr>
      <w:r w:rsidRPr="007443A0">
        <w:rPr>
          <w:rFonts w:asciiTheme="majorHAnsi" w:hAnsiTheme="majorHAnsi" w:cstheme="majorHAnsi"/>
        </w:rPr>
        <w:t xml:space="preserve">Explain that all jobs are grouped into sectors and the eight sectors include: Public, Businesses, Manufacturing and Engineering, Construction, Retail and Visitor Economies, Health and Social Care, Transport and Technologies and Environmental. Explain that every job will fit into one of those sectors and that the sector we will be looking at in depth is the Health and Social Care Sector. Give children a couple of minutes to think about what jobs there are in the Health and Social Care Sector and list these on a board for all to refer to – why are they all grouped into this sector? </w:t>
      </w:r>
    </w:p>
    <w:p w14:paraId="70132C00" w14:textId="77777777" w:rsidR="007443A0" w:rsidRPr="007443A0" w:rsidRDefault="007443A0" w:rsidP="007443A0">
      <w:pPr>
        <w:pStyle w:val="ListParagraph"/>
        <w:numPr>
          <w:ilvl w:val="0"/>
          <w:numId w:val="24"/>
        </w:numPr>
        <w:rPr>
          <w:rFonts w:asciiTheme="majorHAnsi" w:hAnsiTheme="majorHAnsi" w:cstheme="majorHAnsi"/>
        </w:rPr>
      </w:pPr>
      <w:r w:rsidRPr="007443A0">
        <w:rPr>
          <w:rFonts w:asciiTheme="majorHAnsi" w:hAnsiTheme="majorHAnsi" w:cstheme="majorHAnsi"/>
        </w:rPr>
        <w:t xml:space="preserve">Give children the Job Examples sheet and ask them to look at the pictures of different people in their job roles. What do they all have in common? What skills do they think would be essential for them to have? Do all of the jobs just look after humans? </w:t>
      </w:r>
    </w:p>
    <w:p w14:paraId="2A8BDCA9" w14:textId="77777777" w:rsidR="007443A0" w:rsidRPr="007443A0" w:rsidRDefault="007443A0" w:rsidP="007443A0">
      <w:pPr>
        <w:pStyle w:val="ListParagraph"/>
        <w:numPr>
          <w:ilvl w:val="0"/>
          <w:numId w:val="24"/>
        </w:numPr>
        <w:rPr>
          <w:rFonts w:asciiTheme="majorHAnsi" w:hAnsiTheme="majorHAnsi" w:cstheme="majorHAnsi"/>
        </w:rPr>
      </w:pPr>
      <w:r w:rsidRPr="007443A0">
        <w:rPr>
          <w:rFonts w:asciiTheme="majorHAnsi" w:hAnsiTheme="majorHAnsi" w:cstheme="majorHAnsi"/>
        </w:rPr>
        <w:t>Why is it important that we have the Health and Social Sector? What would happen if we didn’t have people working in this sector?</w:t>
      </w:r>
    </w:p>
    <w:p w14:paraId="529CFF28" w14:textId="77777777" w:rsidR="007443A0" w:rsidRPr="007443A0" w:rsidRDefault="007443A0" w:rsidP="007443A0">
      <w:pPr>
        <w:pStyle w:val="ListParagraph"/>
        <w:numPr>
          <w:ilvl w:val="0"/>
          <w:numId w:val="24"/>
        </w:numPr>
        <w:rPr>
          <w:rFonts w:asciiTheme="majorHAnsi" w:hAnsiTheme="majorHAnsi" w:cstheme="majorHAnsi"/>
        </w:rPr>
      </w:pPr>
      <w:r w:rsidRPr="007443A0">
        <w:rPr>
          <w:rFonts w:asciiTheme="majorHAnsi" w:hAnsiTheme="majorHAnsi" w:cstheme="majorHAnsi"/>
        </w:rPr>
        <w:t>Explain to the children that they will be meeting people who work in this sector. The people that they will be meeting include:</w:t>
      </w:r>
    </w:p>
    <w:p w14:paraId="6BF59179" w14:textId="77777777" w:rsidR="007443A0" w:rsidRPr="007443A0" w:rsidRDefault="007443A0" w:rsidP="007443A0">
      <w:pPr>
        <w:pStyle w:val="ListParagraph"/>
        <w:numPr>
          <w:ilvl w:val="0"/>
          <w:numId w:val="24"/>
        </w:numPr>
        <w:rPr>
          <w:rFonts w:asciiTheme="majorHAnsi" w:hAnsiTheme="majorHAnsi" w:cstheme="majorHAnsi"/>
        </w:rPr>
      </w:pPr>
      <w:r w:rsidRPr="007443A0">
        <w:rPr>
          <w:rFonts w:asciiTheme="majorHAnsi" w:hAnsiTheme="majorHAnsi" w:cstheme="majorHAnsi"/>
        </w:rPr>
        <w:t xml:space="preserve">an Occupational Therapist, a Fitness Instructor, a Nurse, a Paramedic and a Social Care Worker. </w:t>
      </w:r>
    </w:p>
    <w:p w14:paraId="46DAB708" w14:textId="77777777" w:rsidR="007443A0" w:rsidRPr="007443A0" w:rsidRDefault="007443A0" w:rsidP="007443A0">
      <w:pPr>
        <w:pStyle w:val="ListParagraph"/>
        <w:numPr>
          <w:ilvl w:val="0"/>
          <w:numId w:val="24"/>
        </w:numPr>
        <w:rPr>
          <w:rFonts w:asciiTheme="majorHAnsi" w:hAnsiTheme="majorHAnsi" w:cstheme="majorHAnsi"/>
        </w:rPr>
      </w:pPr>
      <w:r w:rsidRPr="007443A0">
        <w:rPr>
          <w:rFonts w:asciiTheme="majorHAnsi" w:hAnsiTheme="majorHAnsi" w:cstheme="majorHAnsi"/>
        </w:rPr>
        <w:t xml:space="preserve">Spend time discussing with the children what these job roles are and why they are part of the Health and Social Sector, what is the theme that runs across all of the job roles. </w:t>
      </w:r>
    </w:p>
    <w:p w14:paraId="01094A10" w14:textId="77777777" w:rsidR="00CB65E8" w:rsidRPr="00CB65E8" w:rsidRDefault="00CB65E8" w:rsidP="00CB65E8"/>
    <w:p w14:paraId="03F0C724" w14:textId="77777777" w:rsidR="00390177" w:rsidRDefault="00390177">
      <w:pPr>
        <w:rPr>
          <w:rFonts w:ascii="Calibri" w:eastAsiaTheme="majorEastAsia" w:hAnsi="Calibri" w:cstheme="majorBidi"/>
          <w:b/>
          <w:color w:val="000000" w:themeColor="text1"/>
          <w:szCs w:val="26"/>
        </w:rPr>
      </w:pPr>
      <w:r>
        <w:br w:type="page"/>
      </w:r>
    </w:p>
    <w:p w14:paraId="5A0734B7" w14:textId="6C22890E" w:rsidR="00F0349F" w:rsidRDefault="00E61A9E" w:rsidP="00F0349F">
      <w:pPr>
        <w:pStyle w:val="Heading2"/>
      </w:pPr>
      <w:r>
        <w:lastRenderedPageBreak/>
        <w:t>Group Task</w:t>
      </w:r>
    </w:p>
    <w:p w14:paraId="1AB59C1C" w14:textId="26314A1F" w:rsidR="007443A0" w:rsidRPr="007443A0" w:rsidRDefault="007443A0" w:rsidP="007443A0">
      <w:pPr>
        <w:rPr>
          <w:rFonts w:asciiTheme="majorHAnsi" w:hAnsiTheme="majorHAnsi" w:cstheme="majorHAnsi"/>
        </w:rPr>
      </w:pPr>
      <w:r w:rsidRPr="007443A0">
        <w:rPr>
          <w:rFonts w:asciiTheme="majorHAnsi" w:hAnsiTheme="majorHAnsi" w:cstheme="majorHAnsi"/>
        </w:rPr>
        <w:t>Pupils to work in groups of 2-4.</w:t>
      </w:r>
    </w:p>
    <w:p w14:paraId="3FD5095E" w14:textId="77777777" w:rsidR="007443A0" w:rsidRDefault="007443A0" w:rsidP="007443A0">
      <w:pPr>
        <w:rPr>
          <w:rFonts w:asciiTheme="majorHAnsi" w:hAnsiTheme="majorHAnsi" w:cstheme="majorHAnsi"/>
        </w:rPr>
      </w:pPr>
      <w:r w:rsidRPr="007443A0">
        <w:rPr>
          <w:rFonts w:asciiTheme="majorHAnsi" w:hAnsiTheme="majorHAnsi" w:cstheme="majorHAnsi"/>
          <w:b/>
          <w:bCs/>
        </w:rPr>
        <w:t>Activity 1:</w:t>
      </w:r>
      <w:r w:rsidRPr="007443A0">
        <w:rPr>
          <w:rFonts w:asciiTheme="majorHAnsi" w:hAnsiTheme="majorHAnsi" w:cstheme="majorHAnsi"/>
        </w:rPr>
        <w:t xml:space="preserve"> </w:t>
      </w:r>
    </w:p>
    <w:p w14:paraId="4432A953" w14:textId="28AAE9B8" w:rsidR="007443A0" w:rsidRPr="007443A0" w:rsidRDefault="007443A0" w:rsidP="007443A0">
      <w:pPr>
        <w:rPr>
          <w:rFonts w:asciiTheme="majorHAnsi" w:hAnsiTheme="majorHAnsi" w:cstheme="majorHAnsi"/>
        </w:rPr>
      </w:pPr>
      <w:r w:rsidRPr="007443A0">
        <w:rPr>
          <w:rFonts w:asciiTheme="majorHAnsi" w:hAnsiTheme="majorHAnsi" w:cstheme="majorHAnsi"/>
        </w:rPr>
        <w:t>Pupils to be given a job role within the Health and Social Care Sector using the Job Examples sheet and told to discuss what they think it would look like to work in that role. They need to think about what the purpose is of that role such as a vet works to make sure that animals are healthy and what are the three most important skills (display the Skills Builder Icon and Logos) to be able to work in that job. Explain that the children will then be performing in their groups in that job role to the rest of the class and talk about what they think are the important skills are and why. The rest of the children can then ask questions about the role. It is important to address any misconceptions that the children may have about these roles as a class. This should take around 30 minutes.</w:t>
      </w:r>
    </w:p>
    <w:p w14:paraId="0D0D855B" w14:textId="77777777" w:rsidR="007443A0" w:rsidRPr="007443A0" w:rsidRDefault="007443A0" w:rsidP="007443A0">
      <w:pPr>
        <w:rPr>
          <w:rFonts w:asciiTheme="majorHAnsi" w:hAnsiTheme="majorHAnsi" w:cstheme="majorHAnsi"/>
          <w:b/>
          <w:bCs/>
        </w:rPr>
      </w:pPr>
      <w:r w:rsidRPr="007443A0">
        <w:rPr>
          <w:rFonts w:asciiTheme="majorHAnsi" w:hAnsiTheme="majorHAnsi" w:cstheme="majorHAnsi"/>
          <w:b/>
          <w:bCs/>
        </w:rPr>
        <w:t xml:space="preserve">Activity 2: </w:t>
      </w:r>
    </w:p>
    <w:p w14:paraId="6696B61C" w14:textId="644D85A9" w:rsidR="007443A0" w:rsidRPr="007443A0" w:rsidRDefault="007443A0" w:rsidP="007443A0">
      <w:pPr>
        <w:rPr>
          <w:rFonts w:asciiTheme="majorHAnsi" w:hAnsiTheme="majorHAnsi" w:cstheme="majorHAnsi"/>
        </w:rPr>
      </w:pPr>
      <w:r w:rsidRPr="007443A0">
        <w:rPr>
          <w:rFonts w:asciiTheme="majorHAnsi" w:hAnsiTheme="majorHAnsi" w:cstheme="majorHAnsi"/>
        </w:rPr>
        <w:t xml:space="preserve">It is then appropriate for the children to write three questions on the Knowledge Web that they would like to ask people who work in the Health and Social Care Sector. These questions could include: What skills are needed in this sector? Do you rely on technology? Do you earn enough money to have a nice lifestyle? What is your work/life balance like? Is your job rewarding? This should take around 10 minutes. </w:t>
      </w:r>
    </w:p>
    <w:p w14:paraId="3ED52BA9" w14:textId="52844198" w:rsidR="007443A0" w:rsidRPr="007443A0" w:rsidRDefault="007443A0" w:rsidP="007443A0">
      <w:pPr>
        <w:rPr>
          <w:rFonts w:asciiTheme="majorHAnsi" w:hAnsiTheme="majorHAnsi" w:cstheme="majorHAnsi"/>
        </w:rPr>
      </w:pPr>
      <w:r w:rsidRPr="007443A0">
        <w:rPr>
          <w:rFonts w:asciiTheme="majorHAnsi" w:hAnsiTheme="majorHAnsi" w:cstheme="majorHAnsi"/>
        </w:rPr>
        <w:t>It is useful to discuss the purpose of these questions with the children and ask them if they understand what is meant by ‘work/life balance’ and ‘qualifications’. This sheet can then be used for the ‘live event’ as question prompts when discussing with visitors. This should take around 20 minutes.</w:t>
      </w:r>
    </w:p>
    <w:p w14:paraId="7A946AC6" w14:textId="77777777" w:rsidR="007443A0" w:rsidRDefault="007443A0" w:rsidP="007443A0">
      <w:pPr>
        <w:rPr>
          <w:rFonts w:asciiTheme="majorHAnsi" w:hAnsiTheme="majorHAnsi" w:cstheme="majorHAnsi"/>
        </w:rPr>
      </w:pPr>
      <w:r w:rsidRPr="007443A0">
        <w:rPr>
          <w:rFonts w:asciiTheme="majorHAnsi" w:hAnsiTheme="majorHAnsi" w:cstheme="majorHAnsi"/>
        </w:rPr>
        <w:t>Share the Video Berrington Nursery to show another example of job roles that exist within the Health and Social Sector.</w:t>
      </w:r>
    </w:p>
    <w:p w14:paraId="375F0F07" w14:textId="77777777" w:rsidR="007443A0" w:rsidRDefault="007443A0" w:rsidP="007443A0">
      <w:pPr>
        <w:rPr>
          <w:rFonts w:asciiTheme="majorHAnsi" w:hAnsiTheme="majorHAnsi" w:cstheme="majorHAnsi"/>
        </w:rPr>
      </w:pPr>
    </w:p>
    <w:p w14:paraId="72594A9D" w14:textId="27BC7EF7" w:rsidR="00A16061" w:rsidRDefault="78AC31BB" w:rsidP="585DE8AB">
      <w:pPr>
        <w:pStyle w:val="Heading2"/>
        <w:spacing w:line="259" w:lineRule="auto"/>
      </w:pPr>
      <w:bookmarkStart w:id="0" w:name="_Hlk37071984"/>
      <w:r>
        <w:t>Resources Needed</w:t>
      </w:r>
    </w:p>
    <w:bookmarkEnd w:id="0"/>
    <w:p w14:paraId="18F8AF79" w14:textId="419BE87A" w:rsidR="007443A0" w:rsidRPr="007443A0" w:rsidRDefault="007443A0" w:rsidP="007443A0">
      <w:pPr>
        <w:pStyle w:val="ListParagraph"/>
        <w:numPr>
          <w:ilvl w:val="0"/>
          <w:numId w:val="24"/>
        </w:numPr>
        <w:rPr>
          <w:rFonts w:asciiTheme="majorHAnsi" w:hAnsiTheme="majorHAnsi" w:cstheme="majorHAnsi"/>
        </w:rPr>
      </w:pPr>
      <w:r w:rsidRPr="007443A0">
        <w:rPr>
          <w:rFonts w:asciiTheme="majorHAnsi" w:hAnsiTheme="majorHAnsi" w:cstheme="majorHAnsi"/>
        </w:rPr>
        <w:t>Knowledge Web – one each</w:t>
      </w:r>
    </w:p>
    <w:p w14:paraId="17708236" w14:textId="7CB16462" w:rsidR="007443A0" w:rsidRPr="007443A0" w:rsidRDefault="007443A0" w:rsidP="007443A0">
      <w:pPr>
        <w:pStyle w:val="ListParagraph"/>
        <w:numPr>
          <w:ilvl w:val="0"/>
          <w:numId w:val="24"/>
        </w:numPr>
        <w:rPr>
          <w:rFonts w:asciiTheme="majorHAnsi" w:hAnsiTheme="majorHAnsi" w:cstheme="majorHAnsi"/>
        </w:rPr>
      </w:pPr>
      <w:r w:rsidRPr="007443A0">
        <w:rPr>
          <w:rFonts w:asciiTheme="majorHAnsi" w:hAnsiTheme="majorHAnsi" w:cstheme="majorHAnsi"/>
        </w:rPr>
        <w:t>Year 3 Career Roadmap from the previous lesson</w:t>
      </w:r>
    </w:p>
    <w:p w14:paraId="52400F82" w14:textId="737D2597" w:rsidR="007443A0" w:rsidRPr="007443A0" w:rsidRDefault="007443A0" w:rsidP="007443A0">
      <w:pPr>
        <w:pStyle w:val="ListParagraph"/>
        <w:numPr>
          <w:ilvl w:val="0"/>
          <w:numId w:val="24"/>
        </w:numPr>
        <w:rPr>
          <w:rFonts w:asciiTheme="majorHAnsi" w:hAnsiTheme="majorHAnsi" w:cstheme="majorHAnsi"/>
        </w:rPr>
      </w:pPr>
      <w:r w:rsidRPr="007443A0">
        <w:rPr>
          <w:rFonts w:asciiTheme="majorHAnsi" w:hAnsiTheme="majorHAnsi" w:cstheme="majorHAnsi"/>
        </w:rPr>
        <w:t>Job Examples – one between two</w:t>
      </w:r>
    </w:p>
    <w:p w14:paraId="7E9FC969" w14:textId="1CE8E4E2" w:rsidR="007443A0" w:rsidRPr="007443A0" w:rsidRDefault="007443A0" w:rsidP="007443A0">
      <w:pPr>
        <w:pStyle w:val="ListParagraph"/>
        <w:numPr>
          <w:ilvl w:val="0"/>
          <w:numId w:val="24"/>
        </w:numPr>
        <w:rPr>
          <w:rFonts w:asciiTheme="majorHAnsi" w:hAnsiTheme="majorHAnsi" w:cstheme="majorHAnsi"/>
        </w:rPr>
      </w:pPr>
      <w:r w:rsidRPr="007443A0">
        <w:rPr>
          <w:rFonts w:asciiTheme="majorHAnsi" w:hAnsiTheme="majorHAnsi" w:cstheme="majorHAnsi"/>
        </w:rPr>
        <w:t>Skills Builder Icon and Logos</w:t>
      </w:r>
    </w:p>
    <w:p w14:paraId="52FEC385" w14:textId="1166438B" w:rsidR="007443A0" w:rsidRPr="007443A0" w:rsidRDefault="008C7E10" w:rsidP="007443A0">
      <w:pPr>
        <w:pStyle w:val="ListParagraph"/>
        <w:numPr>
          <w:ilvl w:val="0"/>
          <w:numId w:val="24"/>
        </w:numPr>
        <w:rPr>
          <w:rFonts w:asciiTheme="majorHAnsi" w:hAnsiTheme="majorHAnsi" w:cstheme="majorHAnsi"/>
        </w:rPr>
      </w:pPr>
      <w:hyperlink r:id="rId10" w:history="1">
        <w:r w:rsidR="007443A0" w:rsidRPr="007443A0">
          <w:rPr>
            <w:rStyle w:val="Hyperlink"/>
            <w:rFonts w:asciiTheme="majorHAnsi" w:hAnsiTheme="majorHAnsi" w:cstheme="majorHAnsi"/>
            <w:b/>
            <w:bCs/>
            <w:color w:val="2B5FFF" w:themeColor="text2" w:themeTint="80"/>
          </w:rPr>
          <w:t>https://www.youtube.com/watch?v=3YdlV1DsK54</w:t>
        </w:r>
      </w:hyperlink>
      <w:r w:rsidR="007443A0" w:rsidRPr="007443A0">
        <w:rPr>
          <w:rFonts w:asciiTheme="majorHAnsi" w:hAnsiTheme="majorHAnsi" w:cstheme="majorHAnsi"/>
        </w:rPr>
        <w:t xml:space="preserve">  (0:08-1:32) video for discussion about what the Health and Social Care Sector is and why it is changing.</w:t>
      </w:r>
    </w:p>
    <w:p w14:paraId="34C7177B" w14:textId="4B7594E0" w:rsidR="007443A0" w:rsidRPr="007443A0" w:rsidRDefault="007443A0" w:rsidP="007443A0">
      <w:pPr>
        <w:pStyle w:val="ListParagraph"/>
        <w:numPr>
          <w:ilvl w:val="0"/>
          <w:numId w:val="24"/>
        </w:numPr>
        <w:rPr>
          <w:rFonts w:asciiTheme="majorHAnsi" w:hAnsiTheme="majorHAnsi" w:cstheme="majorHAnsi"/>
        </w:rPr>
      </w:pPr>
      <w:r w:rsidRPr="007443A0">
        <w:rPr>
          <w:rFonts w:asciiTheme="majorHAnsi" w:hAnsiTheme="majorHAnsi" w:cstheme="majorHAnsi"/>
        </w:rPr>
        <w:t xml:space="preserve">Video Berrington Nursery – </w:t>
      </w:r>
      <w:hyperlink r:id="rId11" w:history="1">
        <w:r w:rsidRPr="00876FF0">
          <w:rPr>
            <w:rStyle w:val="Hyperlink"/>
            <w:rFonts w:asciiTheme="majorHAnsi" w:hAnsiTheme="majorHAnsi" w:cstheme="majorHAnsi"/>
          </w:rPr>
          <w:t>on the Ryders Hayes, Year 3, Health and Social Sector resources page.</w:t>
        </w:r>
      </w:hyperlink>
      <w:bookmarkStart w:id="1" w:name="_GoBack"/>
      <w:bookmarkEnd w:id="1"/>
    </w:p>
    <w:p w14:paraId="7EB2355E" w14:textId="05C2BFA0" w:rsidR="00A16061" w:rsidRPr="00A02DC3" w:rsidRDefault="00A16061" w:rsidP="585DE8AB"/>
    <w:p w14:paraId="17E4600A" w14:textId="60CDA170" w:rsidR="78AC31BB" w:rsidRDefault="78AC31BB" w:rsidP="585DE8AB">
      <w:pPr>
        <w:pStyle w:val="Heading2"/>
        <w:spacing w:line="259" w:lineRule="auto"/>
      </w:pPr>
      <w:r>
        <w:t>Key Questions</w:t>
      </w:r>
    </w:p>
    <w:p w14:paraId="6D9CA0CC" w14:textId="34114760" w:rsidR="007443A0" w:rsidRPr="007443A0" w:rsidRDefault="007443A0" w:rsidP="007443A0">
      <w:pPr>
        <w:pStyle w:val="ListParagraph"/>
        <w:numPr>
          <w:ilvl w:val="0"/>
          <w:numId w:val="24"/>
        </w:numPr>
        <w:rPr>
          <w:rFonts w:asciiTheme="majorHAnsi" w:hAnsiTheme="majorHAnsi" w:cstheme="majorHAnsi"/>
        </w:rPr>
      </w:pPr>
      <w:r w:rsidRPr="007443A0">
        <w:rPr>
          <w:rFonts w:asciiTheme="majorHAnsi" w:hAnsiTheme="majorHAnsi" w:cstheme="majorHAnsi"/>
        </w:rPr>
        <w:t>What technologies do you think people rely on within this sector?</w:t>
      </w:r>
    </w:p>
    <w:p w14:paraId="2CD1964A" w14:textId="2DB3ACDC" w:rsidR="007443A0" w:rsidRPr="007443A0" w:rsidRDefault="007443A0" w:rsidP="007443A0">
      <w:pPr>
        <w:pStyle w:val="ListParagraph"/>
        <w:numPr>
          <w:ilvl w:val="0"/>
          <w:numId w:val="24"/>
        </w:numPr>
        <w:rPr>
          <w:rFonts w:asciiTheme="majorHAnsi" w:hAnsiTheme="majorHAnsi" w:cstheme="majorHAnsi"/>
        </w:rPr>
      </w:pPr>
      <w:r w:rsidRPr="007443A0">
        <w:rPr>
          <w:rFonts w:asciiTheme="majorHAnsi" w:hAnsiTheme="majorHAnsi" w:cstheme="majorHAnsi"/>
        </w:rPr>
        <w:t>Do you think that the roles could be replaced with robots, why?</w:t>
      </w:r>
    </w:p>
    <w:p w14:paraId="4BB72AEA" w14:textId="531E5B32" w:rsidR="007443A0" w:rsidRPr="007443A0" w:rsidRDefault="007443A0" w:rsidP="007443A0">
      <w:pPr>
        <w:pStyle w:val="ListParagraph"/>
        <w:numPr>
          <w:ilvl w:val="0"/>
          <w:numId w:val="24"/>
        </w:numPr>
        <w:rPr>
          <w:rFonts w:asciiTheme="majorHAnsi" w:hAnsiTheme="majorHAnsi" w:cstheme="majorHAnsi"/>
        </w:rPr>
      </w:pPr>
      <w:r w:rsidRPr="007443A0">
        <w:rPr>
          <w:rFonts w:asciiTheme="majorHAnsi" w:hAnsiTheme="majorHAnsi" w:cstheme="majorHAnsi"/>
        </w:rPr>
        <w:t>Looking forward to 2030, are there any jobs that may not be available anymore – why?</w:t>
      </w:r>
    </w:p>
    <w:sectPr w:rsidR="007443A0" w:rsidRPr="007443A0" w:rsidSect="00CC32F9">
      <w:headerReference w:type="even" r:id="rId12"/>
      <w:headerReference w:type="default" r:id="rId13"/>
      <w:headerReference w:type="first" r:id="rId14"/>
      <w:pgSz w:w="11900" w:h="16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0E42C8" w14:textId="77777777" w:rsidR="008C7E10" w:rsidRDefault="008C7E10" w:rsidP="008A38B0">
      <w:r>
        <w:separator/>
      </w:r>
    </w:p>
  </w:endnote>
  <w:endnote w:type="continuationSeparator" w:id="0">
    <w:p w14:paraId="3F8F83C7" w14:textId="77777777" w:rsidR="008C7E10" w:rsidRDefault="008C7E10" w:rsidP="008A3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Light">
    <w:altName w:val="Courier New"/>
    <w:charset w:val="4D"/>
    <w:family w:val="auto"/>
    <w:pitch w:val="variable"/>
    <w:sig w:usb0="20000007" w:usb1="00000001" w:usb2="00000000" w:usb3="00000000" w:csb0="000001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2ADE55" w14:textId="77777777" w:rsidR="008C7E10" w:rsidRDefault="008C7E10" w:rsidP="008A38B0">
      <w:r>
        <w:separator/>
      </w:r>
    </w:p>
  </w:footnote>
  <w:footnote w:type="continuationSeparator" w:id="0">
    <w:p w14:paraId="50CFD35D" w14:textId="77777777" w:rsidR="008C7E10" w:rsidRDefault="008C7E10" w:rsidP="008A38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E68D7" w14:textId="77777777" w:rsidR="003827B6" w:rsidRDefault="008C7E10">
    <w:pPr>
      <w:pStyle w:val="Header"/>
    </w:pPr>
    <w:r>
      <w:rPr>
        <w:noProof/>
      </w:rPr>
      <w:pict w14:anchorId="05C977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72096" o:spid="_x0000_s2049" type="#_x0000_t75" alt="Asset 1@2x" style="position:absolute;margin-left:0;margin-top:0;width:783.75pt;height:853.5pt;z-index:-251651072;mso-wrap-edited:f;mso-width-percent:0;mso-height-percent:0;mso-position-horizontal:center;mso-position-horizontal-relative:margin;mso-position-vertical:center;mso-position-vertical-relative:margin;mso-width-percent:0;mso-height-percent:0" o:allowincell="f">
          <v:imagedata r:id="rId1" o:title="Asset 1@2x"/>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816E18" w14:textId="7FB458E6" w:rsidR="00A16061" w:rsidRDefault="00E67676" w:rsidP="00A16061">
    <w:pPr>
      <w:tabs>
        <w:tab w:val="center" w:pos="4870"/>
      </w:tabs>
      <w:jc w:val="right"/>
    </w:pPr>
    <w:r>
      <w:rPr>
        <w:noProof/>
        <w:lang w:eastAsia="en-GB"/>
      </w:rPr>
      <w:drawing>
        <wp:anchor distT="0" distB="0" distL="114300" distR="114300" simplePos="0" relativeHeight="251664384" behindDoc="1" locked="0" layoutInCell="1" allowOverlap="1" wp14:anchorId="3EFE7FCC" wp14:editId="01BE1B3B">
          <wp:simplePos x="0" y="0"/>
          <wp:positionH relativeFrom="margin">
            <wp:posOffset>4114800</wp:posOffset>
          </wp:positionH>
          <wp:positionV relativeFrom="paragraph">
            <wp:posOffset>-224155</wp:posOffset>
          </wp:positionV>
          <wp:extent cx="667385" cy="667385"/>
          <wp:effectExtent l="0" t="0" r="0" b="0"/>
          <wp:wrapTight wrapText="bothSides">
            <wp:wrapPolygon edited="0">
              <wp:start x="5549" y="0"/>
              <wp:lineTo x="0" y="3699"/>
              <wp:lineTo x="0" y="16030"/>
              <wp:lineTo x="3699" y="19730"/>
              <wp:lineTo x="5549" y="20963"/>
              <wp:lineTo x="6166" y="20963"/>
              <wp:lineTo x="14797" y="20963"/>
              <wp:lineTo x="15414" y="20963"/>
              <wp:lineTo x="17264" y="19730"/>
              <wp:lineTo x="20963" y="16030"/>
              <wp:lineTo x="20963" y="3699"/>
              <wp:lineTo x="15414" y="0"/>
              <wp:lineTo x="5549" y="0"/>
            </wp:wrapPolygon>
          </wp:wrapTight>
          <wp:docPr id="17" name="Picture 1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1" locked="0" layoutInCell="1" allowOverlap="1" wp14:anchorId="6C7235E6" wp14:editId="0DD51D9D">
          <wp:simplePos x="0" y="0"/>
          <wp:positionH relativeFrom="column">
            <wp:posOffset>-1897380</wp:posOffset>
          </wp:positionH>
          <wp:positionV relativeFrom="paragraph">
            <wp:posOffset>-1360170</wp:posOffset>
          </wp:positionV>
          <wp:extent cx="1419225" cy="358140"/>
          <wp:effectExtent l="0" t="0" r="9525" b="3810"/>
          <wp:wrapTight wrapText="bothSides">
            <wp:wrapPolygon edited="0">
              <wp:start x="0" y="0"/>
              <wp:lineTo x="0" y="20681"/>
              <wp:lineTo x="21455" y="20681"/>
              <wp:lineTo x="21455" y="0"/>
              <wp:lineTo x="0" y="0"/>
            </wp:wrapPolygon>
          </wp:wrapTight>
          <wp:docPr id="7" name="Picture 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419225" cy="3581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2336" behindDoc="1" locked="0" layoutInCell="1" allowOverlap="1" wp14:anchorId="76531A6C" wp14:editId="0C64C6C5">
          <wp:simplePos x="0" y="0"/>
          <wp:positionH relativeFrom="column">
            <wp:posOffset>2606040</wp:posOffset>
          </wp:positionH>
          <wp:positionV relativeFrom="paragraph">
            <wp:posOffset>-168910</wp:posOffset>
          </wp:positionV>
          <wp:extent cx="1419225" cy="358140"/>
          <wp:effectExtent l="0" t="0" r="9525" b="3810"/>
          <wp:wrapTight wrapText="bothSides">
            <wp:wrapPolygon edited="0">
              <wp:start x="0" y="0"/>
              <wp:lineTo x="0" y="20681"/>
              <wp:lineTo x="21455" y="20681"/>
              <wp:lineTo x="21455" y="0"/>
              <wp:lineTo x="0" y="0"/>
            </wp:wrapPolygon>
          </wp:wrapTight>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419225" cy="3581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6192" behindDoc="1" locked="0" layoutInCell="1" allowOverlap="1" wp14:anchorId="7771C0DD" wp14:editId="3856528E">
          <wp:simplePos x="0" y="0"/>
          <wp:positionH relativeFrom="column">
            <wp:posOffset>1114425</wp:posOffset>
          </wp:positionH>
          <wp:positionV relativeFrom="paragraph">
            <wp:posOffset>-166370</wp:posOffset>
          </wp:positionV>
          <wp:extent cx="1400175" cy="435610"/>
          <wp:effectExtent l="0" t="0" r="9525" b="2540"/>
          <wp:wrapTight wrapText="bothSides">
            <wp:wrapPolygon edited="0">
              <wp:start x="0" y="0"/>
              <wp:lineTo x="0" y="20781"/>
              <wp:lineTo x="21453" y="20781"/>
              <wp:lineTo x="21453" y="0"/>
              <wp:lineTo x="0" y="0"/>
            </wp:wrapPolygon>
          </wp:wrapTight>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400175" cy="43561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0048" behindDoc="1" locked="0" layoutInCell="1" allowOverlap="1" wp14:anchorId="7FBAEEDC" wp14:editId="2EDFC030">
          <wp:simplePos x="0" y="0"/>
          <wp:positionH relativeFrom="page">
            <wp:posOffset>-1210310</wp:posOffset>
          </wp:positionH>
          <wp:positionV relativeFrom="paragraph">
            <wp:posOffset>-1355725</wp:posOffset>
          </wp:positionV>
          <wp:extent cx="9372237" cy="13240645"/>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9372237" cy="13240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0130">
      <w:rPr>
        <w:noProof/>
        <w:lang w:eastAsia="en-GB"/>
      </w:rPr>
      <w:drawing>
        <wp:anchor distT="0" distB="0" distL="114300" distR="114300" simplePos="0" relativeHeight="251657216" behindDoc="1" locked="0" layoutInCell="1" allowOverlap="1" wp14:anchorId="31F932B9" wp14:editId="04B5B734">
          <wp:simplePos x="0" y="0"/>
          <wp:positionH relativeFrom="column">
            <wp:posOffset>4869180</wp:posOffset>
          </wp:positionH>
          <wp:positionV relativeFrom="paragraph">
            <wp:posOffset>-171450</wp:posOffset>
          </wp:positionV>
          <wp:extent cx="1116330" cy="452120"/>
          <wp:effectExtent l="0" t="0" r="1270" b="5080"/>
          <wp:wrapTight wrapText="bothSides">
            <wp:wrapPolygon edited="0">
              <wp:start x="0" y="0"/>
              <wp:lineTo x="0" y="21236"/>
              <wp:lineTo x="21379" y="21236"/>
              <wp:lineTo x="2137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eview-lightbox-careers-enterprise-logo-rbg.jpg"/>
                  <pic:cNvPicPr/>
                </pic:nvPicPr>
                <pic:blipFill>
                  <a:blip r:embed="rId5">
                    <a:extLst>
                      <a:ext uri="{28A0092B-C50C-407E-A947-70E740481C1C}">
                        <a14:useLocalDpi xmlns:a14="http://schemas.microsoft.com/office/drawing/2010/main" val="0"/>
                      </a:ext>
                    </a:extLst>
                  </a:blip>
                  <a:stretch>
                    <a:fillRect/>
                  </a:stretch>
                </pic:blipFill>
                <pic:spPr>
                  <a:xfrm>
                    <a:off x="0" y="0"/>
                    <a:ext cx="1116330" cy="452120"/>
                  </a:xfrm>
                  <a:prstGeom prst="rect">
                    <a:avLst/>
                  </a:prstGeom>
                </pic:spPr>
              </pic:pic>
            </a:graphicData>
          </a:graphic>
          <wp14:sizeRelH relativeFrom="page">
            <wp14:pctWidth>0</wp14:pctWidth>
          </wp14:sizeRelH>
          <wp14:sizeRelV relativeFrom="page">
            <wp14:pctHeight>0</wp14:pctHeight>
          </wp14:sizeRelV>
        </wp:anchor>
      </w:drawing>
    </w:r>
    <w:r w:rsidR="00A16061">
      <w:t xml:space="preserve">    </w:t>
    </w:r>
    <w:r w:rsidR="00A16061">
      <w:tab/>
    </w:r>
  </w:p>
  <w:p w14:paraId="4C696AF4" w14:textId="71E0F848" w:rsidR="008A38B0" w:rsidRDefault="00536739">
    <w:r>
      <w:rPr>
        <w:noProof/>
        <w:lang w:eastAsia="en-GB"/>
      </w:rPr>
      <w:drawing>
        <wp:anchor distT="0" distB="0" distL="114300" distR="114300" simplePos="0" relativeHeight="251661312" behindDoc="1" locked="0" layoutInCell="1" allowOverlap="1" wp14:anchorId="0E796A5F" wp14:editId="62F26BD7">
          <wp:simplePos x="0" y="0"/>
          <wp:positionH relativeFrom="margin">
            <wp:posOffset>-1592580</wp:posOffset>
          </wp:positionH>
          <wp:positionV relativeFrom="paragraph">
            <wp:posOffset>-1068070</wp:posOffset>
          </wp:positionV>
          <wp:extent cx="667385" cy="667385"/>
          <wp:effectExtent l="0" t="0" r="0" b="0"/>
          <wp:wrapTight wrapText="bothSides">
            <wp:wrapPolygon edited="0">
              <wp:start x="5549" y="0"/>
              <wp:lineTo x="0" y="3699"/>
              <wp:lineTo x="0" y="16030"/>
              <wp:lineTo x="3699" y="19730"/>
              <wp:lineTo x="5549" y="20963"/>
              <wp:lineTo x="6166" y="20963"/>
              <wp:lineTo x="14797" y="20963"/>
              <wp:lineTo x="15414" y="20963"/>
              <wp:lineTo x="17264" y="19730"/>
              <wp:lineTo x="20963" y="16030"/>
              <wp:lineTo x="20963" y="3699"/>
              <wp:lineTo x="15414" y="0"/>
              <wp:lineTo x="5549" y="0"/>
            </wp:wrapPolygon>
          </wp:wrapTight>
          <wp:docPr id="16" name="Picture 1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page">
            <wp14:pctWidth>0</wp14:pctWidth>
          </wp14:sizeRelH>
          <wp14:sizeRelV relativeFrom="page">
            <wp14:pctHeight>0</wp14:pctHeight>
          </wp14:sizeRelV>
        </wp:anchor>
      </w:drawing>
    </w:r>
    <w:r w:rsidR="00046739">
      <w:rPr>
        <w:noProof/>
        <w:lang w:eastAsia="en-GB"/>
      </w:rPr>
      <w:drawing>
        <wp:anchor distT="0" distB="0" distL="114300" distR="114300" simplePos="0" relativeHeight="251660288" behindDoc="1" locked="0" layoutInCell="1" allowOverlap="1" wp14:anchorId="2EEB3893" wp14:editId="10E63A72">
          <wp:simplePos x="0" y="0"/>
          <wp:positionH relativeFrom="margin">
            <wp:posOffset>-1744980</wp:posOffset>
          </wp:positionH>
          <wp:positionV relativeFrom="paragraph">
            <wp:posOffset>-1220470</wp:posOffset>
          </wp:positionV>
          <wp:extent cx="667385" cy="667385"/>
          <wp:effectExtent l="0" t="0" r="0" b="0"/>
          <wp:wrapTight wrapText="bothSides">
            <wp:wrapPolygon edited="0">
              <wp:start x="5549" y="0"/>
              <wp:lineTo x="0" y="3699"/>
              <wp:lineTo x="0" y="16030"/>
              <wp:lineTo x="3699" y="19730"/>
              <wp:lineTo x="5549" y="20963"/>
              <wp:lineTo x="6166" y="20963"/>
              <wp:lineTo x="14797" y="20963"/>
              <wp:lineTo x="15414" y="20963"/>
              <wp:lineTo x="17264" y="19730"/>
              <wp:lineTo x="20963" y="16030"/>
              <wp:lineTo x="20963" y="3699"/>
              <wp:lineTo x="15414" y="0"/>
              <wp:lineTo x="5549" y="0"/>
            </wp:wrapPolygon>
          </wp:wrapTight>
          <wp:docPr id="15" name="Picture 1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page">
            <wp14:pctWidth>0</wp14:pctWidth>
          </wp14:sizeRelH>
          <wp14:sizeRelV relativeFrom="page">
            <wp14:pctHeight>0</wp14:pctHeight>
          </wp14:sizeRelV>
        </wp:anchor>
      </w:drawing>
    </w:r>
    <w:r w:rsidR="00F50130">
      <w:rPr>
        <w:noProof/>
        <w:lang w:eastAsia="en-GB"/>
      </w:rPr>
      <w:drawing>
        <wp:anchor distT="0" distB="0" distL="114300" distR="114300" simplePos="0" relativeHeight="251659264" behindDoc="1" locked="0" layoutInCell="1" allowOverlap="1" wp14:anchorId="28D96D1F" wp14:editId="698CCF0B">
          <wp:simplePos x="0" y="0"/>
          <wp:positionH relativeFrom="column">
            <wp:posOffset>-1897380</wp:posOffset>
          </wp:positionH>
          <wp:positionV relativeFrom="paragraph">
            <wp:posOffset>-1372870</wp:posOffset>
          </wp:positionV>
          <wp:extent cx="1419225" cy="358140"/>
          <wp:effectExtent l="0" t="0" r="9525" b="3810"/>
          <wp:wrapTight wrapText="bothSides">
            <wp:wrapPolygon edited="0">
              <wp:start x="0" y="0"/>
              <wp:lineTo x="0" y="20681"/>
              <wp:lineTo x="21455" y="20681"/>
              <wp:lineTo x="21455" y="0"/>
              <wp:lineTo x="0" y="0"/>
            </wp:wrapPolygon>
          </wp:wrapTight>
          <wp:docPr id="12" name="Picture 1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419225" cy="358140"/>
                  </a:xfrm>
                  <a:prstGeom prst="rect">
                    <a:avLst/>
                  </a:prstGeom>
                </pic:spPr>
              </pic:pic>
            </a:graphicData>
          </a:graphic>
          <wp14:sizeRelH relativeFrom="margin">
            <wp14:pctWidth>0</wp14:pctWidth>
          </wp14:sizeRelH>
          <wp14:sizeRelV relativeFrom="margin">
            <wp14:pctHeight>0</wp14:pctHeight>
          </wp14:sizeRelV>
        </wp:anchor>
      </w:drawing>
    </w:r>
    <w:r w:rsidR="00F50130">
      <w:rPr>
        <w:noProof/>
        <w:lang w:eastAsia="en-GB"/>
      </w:rPr>
      <w:drawing>
        <wp:anchor distT="0" distB="0" distL="114300" distR="114300" simplePos="0" relativeHeight="251658240" behindDoc="1" locked="0" layoutInCell="1" allowOverlap="1" wp14:anchorId="30CE2B7A" wp14:editId="025A0834">
          <wp:simplePos x="0" y="0"/>
          <wp:positionH relativeFrom="margin">
            <wp:posOffset>-1897380</wp:posOffset>
          </wp:positionH>
          <wp:positionV relativeFrom="paragraph">
            <wp:posOffset>-1372870</wp:posOffset>
          </wp:positionV>
          <wp:extent cx="667385" cy="667385"/>
          <wp:effectExtent l="0" t="0" r="0" b="0"/>
          <wp:wrapTight wrapText="bothSides">
            <wp:wrapPolygon edited="0">
              <wp:start x="5549" y="0"/>
              <wp:lineTo x="0" y="3699"/>
              <wp:lineTo x="0" y="16030"/>
              <wp:lineTo x="3699" y="19730"/>
              <wp:lineTo x="5549" y="20963"/>
              <wp:lineTo x="6166" y="20963"/>
              <wp:lineTo x="14797" y="20963"/>
              <wp:lineTo x="15414" y="20963"/>
              <wp:lineTo x="17264" y="19730"/>
              <wp:lineTo x="20963" y="16030"/>
              <wp:lineTo x="20963" y="3699"/>
              <wp:lineTo x="15414" y="0"/>
              <wp:lineTo x="5549" y="0"/>
            </wp:wrapPolygon>
          </wp:wrapTight>
          <wp:docPr id="11" name="Picture 1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page">
            <wp14:pctWidth>0</wp14:pctWidth>
          </wp14:sizeRelH>
          <wp14:sizeRelV relativeFrom="page">
            <wp14:pctHeight>0</wp14:pctHeight>
          </wp14:sizeRelV>
        </wp:anchor>
      </w:drawing>
    </w:r>
    <w:r w:rsidR="003467E6">
      <w:t xml:space="preserve">   </w:t>
    </w:r>
  </w:p>
  <w:p w14:paraId="0339037D" w14:textId="77777777" w:rsidR="0089793F" w:rsidRDefault="0089793F"/>
  <w:p w14:paraId="3D4774A7" w14:textId="77777777" w:rsidR="0089793F" w:rsidRDefault="0089793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F3742" w14:textId="77777777" w:rsidR="003467E6" w:rsidRDefault="00F0349F" w:rsidP="00081C49">
    <w:pPr>
      <w:tabs>
        <w:tab w:val="center" w:pos="4870"/>
      </w:tabs>
      <w:jc w:val="right"/>
    </w:pPr>
    <w:r>
      <w:rPr>
        <w:noProof/>
        <w:lang w:eastAsia="en-GB"/>
      </w:rPr>
      <w:drawing>
        <wp:anchor distT="0" distB="0" distL="114300" distR="114300" simplePos="0" relativeHeight="251655168" behindDoc="1" locked="0" layoutInCell="1" allowOverlap="1" wp14:anchorId="2B7CCE75" wp14:editId="6E093BB6">
          <wp:simplePos x="0" y="0"/>
          <wp:positionH relativeFrom="column">
            <wp:posOffset>1333500</wp:posOffset>
          </wp:positionH>
          <wp:positionV relativeFrom="paragraph">
            <wp:posOffset>-200025</wp:posOffset>
          </wp:positionV>
          <wp:extent cx="1400175" cy="435610"/>
          <wp:effectExtent l="0" t="0" r="9525" b="2540"/>
          <wp:wrapTight wrapText="bothSides">
            <wp:wrapPolygon edited="0">
              <wp:start x="0" y="0"/>
              <wp:lineTo x="0" y="20781"/>
              <wp:lineTo x="21453" y="20781"/>
              <wp:lineTo x="21453" y="0"/>
              <wp:lineTo x="0" y="0"/>
            </wp:wrapPolygon>
          </wp:wrapTight>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400175" cy="43561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4144" behindDoc="1" locked="0" layoutInCell="1" allowOverlap="1" wp14:anchorId="7344B3D1" wp14:editId="2DB35F20">
          <wp:simplePos x="0" y="0"/>
          <wp:positionH relativeFrom="column">
            <wp:posOffset>2886075</wp:posOffset>
          </wp:positionH>
          <wp:positionV relativeFrom="paragraph">
            <wp:posOffset>-180975</wp:posOffset>
          </wp:positionV>
          <wp:extent cx="1419225" cy="358140"/>
          <wp:effectExtent l="0" t="0" r="9525" b="3810"/>
          <wp:wrapTight wrapText="bothSides">
            <wp:wrapPolygon edited="0">
              <wp:start x="0" y="0"/>
              <wp:lineTo x="0" y="20681"/>
              <wp:lineTo x="21455" y="20681"/>
              <wp:lineTo x="2145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419225" cy="3581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2096" behindDoc="1" locked="0" layoutInCell="1" allowOverlap="1" wp14:anchorId="55550E63" wp14:editId="3B15DBE9">
          <wp:simplePos x="0" y="0"/>
          <wp:positionH relativeFrom="margin">
            <wp:posOffset>4400550</wp:posOffset>
          </wp:positionH>
          <wp:positionV relativeFrom="paragraph">
            <wp:posOffset>-205105</wp:posOffset>
          </wp:positionV>
          <wp:extent cx="667385" cy="667385"/>
          <wp:effectExtent l="0" t="0" r="0" b="0"/>
          <wp:wrapTight wrapText="bothSides">
            <wp:wrapPolygon edited="0">
              <wp:start x="5549" y="0"/>
              <wp:lineTo x="0" y="3699"/>
              <wp:lineTo x="0" y="16030"/>
              <wp:lineTo x="3699" y="19730"/>
              <wp:lineTo x="5549" y="20963"/>
              <wp:lineTo x="6166" y="20963"/>
              <wp:lineTo x="14797" y="20963"/>
              <wp:lineTo x="15414" y="20963"/>
              <wp:lineTo x="17264" y="19730"/>
              <wp:lineTo x="20963" y="16030"/>
              <wp:lineTo x="20963" y="3699"/>
              <wp:lineTo x="15414" y="0"/>
              <wp:lineTo x="5549" y="0"/>
            </wp:wrapPolygon>
          </wp:wrapTight>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3">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3120" behindDoc="1" locked="0" layoutInCell="1" allowOverlap="1" wp14:anchorId="50A23B5B" wp14:editId="7ACBF75C">
          <wp:simplePos x="0" y="0"/>
          <wp:positionH relativeFrom="column">
            <wp:posOffset>5181600</wp:posOffset>
          </wp:positionH>
          <wp:positionV relativeFrom="paragraph">
            <wp:posOffset>-200025</wp:posOffset>
          </wp:positionV>
          <wp:extent cx="1116330" cy="452120"/>
          <wp:effectExtent l="0" t="0" r="7620" b="5080"/>
          <wp:wrapTight wrapText="bothSides">
            <wp:wrapPolygon edited="0">
              <wp:start x="0" y="0"/>
              <wp:lineTo x="0" y="20933"/>
              <wp:lineTo x="21379" y="20933"/>
              <wp:lineTo x="2137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eview-lightbox-careers-enterprise-logo-rbg.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16330" cy="452120"/>
                  </a:xfrm>
                  <a:prstGeom prst="rect">
                    <a:avLst/>
                  </a:prstGeom>
                </pic:spPr>
              </pic:pic>
            </a:graphicData>
          </a:graphic>
          <wp14:sizeRelH relativeFrom="page">
            <wp14:pctWidth>0</wp14:pctWidth>
          </wp14:sizeRelH>
          <wp14:sizeRelV relativeFrom="page">
            <wp14:pctHeight>0</wp14:pctHeight>
          </wp14:sizeRelV>
        </wp:anchor>
      </w:drawing>
    </w:r>
    <w:r w:rsidR="007F680C">
      <w:rPr>
        <w:noProof/>
        <w:lang w:eastAsia="en-GB"/>
      </w:rPr>
      <w:drawing>
        <wp:anchor distT="0" distB="0" distL="114300" distR="114300" simplePos="0" relativeHeight="251651072" behindDoc="1" locked="0" layoutInCell="1" allowOverlap="1" wp14:anchorId="7DDD7470" wp14:editId="33C8DBCF">
          <wp:simplePos x="0" y="0"/>
          <wp:positionH relativeFrom="column">
            <wp:posOffset>-758371</wp:posOffset>
          </wp:positionH>
          <wp:positionV relativeFrom="paragraph">
            <wp:posOffset>-123368</wp:posOffset>
          </wp:positionV>
          <wp:extent cx="8391706" cy="1185539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8391706" cy="118553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67E6">
      <w:t xml:space="preserve">  </w:t>
    </w:r>
    <w:r w:rsidR="00A16061">
      <w:t xml:space="preserve">  </w:t>
    </w:r>
    <w:r w:rsidR="00081C49">
      <w:tab/>
    </w:r>
  </w:p>
  <w:p w14:paraId="74279AD7" w14:textId="77777777" w:rsidR="00CC32F9" w:rsidRDefault="004B063E">
    <w:pPr>
      <w:pStyle w:val="Header"/>
    </w:pPr>
    <w:r>
      <w:t xml:space="preserve">     </w:t>
    </w:r>
  </w:p>
  <w:p w14:paraId="2E6C2F55" w14:textId="77777777" w:rsidR="003827B6" w:rsidRDefault="003827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3CE446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FF474D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52C218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60BB8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CAA7C3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288D93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C5C9D8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BA7EA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2F0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72C660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6C0065"/>
    <w:multiLevelType w:val="hybridMultilevel"/>
    <w:tmpl w:val="A57CF318"/>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7ED3CD3"/>
    <w:multiLevelType w:val="hybridMultilevel"/>
    <w:tmpl w:val="0F0239B2"/>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CD4A53"/>
    <w:multiLevelType w:val="hybridMultilevel"/>
    <w:tmpl w:val="413E4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9638CC"/>
    <w:multiLevelType w:val="hybridMultilevel"/>
    <w:tmpl w:val="612EA392"/>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5560B7"/>
    <w:multiLevelType w:val="hybridMultilevel"/>
    <w:tmpl w:val="E5547FD2"/>
    <w:lvl w:ilvl="0" w:tplc="999C73E2">
      <w:numFmt w:val="bullet"/>
      <w:lvlText w:val="•"/>
      <w:lvlJc w:val="left"/>
      <w:pPr>
        <w:ind w:left="1080" w:hanging="72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105CCB"/>
    <w:multiLevelType w:val="hybridMultilevel"/>
    <w:tmpl w:val="42205C28"/>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412CF6"/>
    <w:multiLevelType w:val="hybridMultilevel"/>
    <w:tmpl w:val="E618A8F8"/>
    <w:lvl w:ilvl="0" w:tplc="054C8976">
      <w:start w:val="1"/>
      <w:numFmt w:val="bullet"/>
      <w:lvlText w:val=""/>
      <w:lvlJc w:val="left"/>
      <w:pPr>
        <w:ind w:left="502"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9D5082"/>
    <w:multiLevelType w:val="hybridMultilevel"/>
    <w:tmpl w:val="B76AF48A"/>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1077FF"/>
    <w:multiLevelType w:val="hybridMultilevel"/>
    <w:tmpl w:val="A1467C20"/>
    <w:lvl w:ilvl="0" w:tplc="999C73E2">
      <w:numFmt w:val="bullet"/>
      <w:lvlText w:val="•"/>
      <w:lvlJc w:val="left"/>
      <w:pPr>
        <w:ind w:left="1080" w:hanging="72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C2A0572"/>
    <w:multiLevelType w:val="hybridMultilevel"/>
    <w:tmpl w:val="24A63606"/>
    <w:lvl w:ilvl="0" w:tplc="999C73E2">
      <w:numFmt w:val="bullet"/>
      <w:lvlText w:val="•"/>
      <w:lvlJc w:val="left"/>
      <w:pPr>
        <w:ind w:left="1080" w:hanging="72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AC609E"/>
    <w:multiLevelType w:val="hybridMultilevel"/>
    <w:tmpl w:val="D21E795C"/>
    <w:lvl w:ilvl="0" w:tplc="39643FA6">
      <w:start w:val="1"/>
      <w:numFmt w:val="bullet"/>
      <w:lvlText w:val=""/>
      <w:lvlJc w:val="left"/>
      <w:pPr>
        <w:ind w:left="720" w:hanging="360"/>
      </w:pPr>
      <w:rPr>
        <w:rFonts w:ascii="Symbol" w:hAnsi="Symbol" w:hint="default"/>
      </w:rPr>
    </w:lvl>
    <w:lvl w:ilvl="1" w:tplc="3160A28E">
      <w:start w:val="1"/>
      <w:numFmt w:val="bullet"/>
      <w:lvlText w:val="o"/>
      <w:lvlJc w:val="left"/>
      <w:pPr>
        <w:ind w:left="1440" w:hanging="360"/>
      </w:pPr>
      <w:rPr>
        <w:rFonts w:ascii="Courier New" w:hAnsi="Courier New" w:hint="default"/>
      </w:rPr>
    </w:lvl>
    <w:lvl w:ilvl="2" w:tplc="8EE44D7C">
      <w:start w:val="1"/>
      <w:numFmt w:val="bullet"/>
      <w:lvlText w:val=""/>
      <w:lvlJc w:val="left"/>
      <w:pPr>
        <w:ind w:left="2160" w:hanging="360"/>
      </w:pPr>
      <w:rPr>
        <w:rFonts w:ascii="Wingdings" w:hAnsi="Wingdings" w:hint="default"/>
      </w:rPr>
    </w:lvl>
    <w:lvl w:ilvl="3" w:tplc="1362EBA2">
      <w:start w:val="1"/>
      <w:numFmt w:val="bullet"/>
      <w:lvlText w:val=""/>
      <w:lvlJc w:val="left"/>
      <w:pPr>
        <w:ind w:left="2880" w:hanging="360"/>
      </w:pPr>
      <w:rPr>
        <w:rFonts w:ascii="Symbol" w:hAnsi="Symbol" w:hint="default"/>
      </w:rPr>
    </w:lvl>
    <w:lvl w:ilvl="4" w:tplc="6B9A65B8">
      <w:start w:val="1"/>
      <w:numFmt w:val="bullet"/>
      <w:lvlText w:val="o"/>
      <w:lvlJc w:val="left"/>
      <w:pPr>
        <w:ind w:left="3600" w:hanging="360"/>
      </w:pPr>
      <w:rPr>
        <w:rFonts w:ascii="Courier New" w:hAnsi="Courier New" w:hint="default"/>
      </w:rPr>
    </w:lvl>
    <w:lvl w:ilvl="5" w:tplc="D00CD362">
      <w:start w:val="1"/>
      <w:numFmt w:val="bullet"/>
      <w:lvlText w:val=""/>
      <w:lvlJc w:val="left"/>
      <w:pPr>
        <w:ind w:left="4320" w:hanging="360"/>
      </w:pPr>
      <w:rPr>
        <w:rFonts w:ascii="Wingdings" w:hAnsi="Wingdings" w:hint="default"/>
      </w:rPr>
    </w:lvl>
    <w:lvl w:ilvl="6" w:tplc="CC9ABE98">
      <w:start w:val="1"/>
      <w:numFmt w:val="bullet"/>
      <w:lvlText w:val=""/>
      <w:lvlJc w:val="left"/>
      <w:pPr>
        <w:ind w:left="5040" w:hanging="360"/>
      </w:pPr>
      <w:rPr>
        <w:rFonts w:ascii="Symbol" w:hAnsi="Symbol" w:hint="default"/>
      </w:rPr>
    </w:lvl>
    <w:lvl w:ilvl="7" w:tplc="695EA210">
      <w:start w:val="1"/>
      <w:numFmt w:val="bullet"/>
      <w:lvlText w:val="o"/>
      <w:lvlJc w:val="left"/>
      <w:pPr>
        <w:ind w:left="5760" w:hanging="360"/>
      </w:pPr>
      <w:rPr>
        <w:rFonts w:ascii="Courier New" w:hAnsi="Courier New" w:hint="default"/>
      </w:rPr>
    </w:lvl>
    <w:lvl w:ilvl="8" w:tplc="BDF0475A">
      <w:start w:val="1"/>
      <w:numFmt w:val="bullet"/>
      <w:lvlText w:val=""/>
      <w:lvlJc w:val="left"/>
      <w:pPr>
        <w:ind w:left="6480" w:hanging="360"/>
      </w:pPr>
      <w:rPr>
        <w:rFonts w:ascii="Wingdings" w:hAnsi="Wingdings" w:hint="default"/>
      </w:rPr>
    </w:lvl>
  </w:abstractNum>
  <w:abstractNum w:abstractNumId="21" w15:restartNumberingAfterBreak="0">
    <w:nsid w:val="355F4DC7"/>
    <w:multiLevelType w:val="hybridMultilevel"/>
    <w:tmpl w:val="A520685C"/>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C56E0B"/>
    <w:multiLevelType w:val="hybridMultilevel"/>
    <w:tmpl w:val="F286895A"/>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A51183"/>
    <w:multiLevelType w:val="hybridMultilevel"/>
    <w:tmpl w:val="F33C08DA"/>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442275D"/>
    <w:multiLevelType w:val="hybridMultilevel"/>
    <w:tmpl w:val="879ACA1E"/>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2D7B17"/>
    <w:multiLevelType w:val="hybridMultilevel"/>
    <w:tmpl w:val="E312D680"/>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B969C0"/>
    <w:multiLevelType w:val="hybridMultilevel"/>
    <w:tmpl w:val="68DE675E"/>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8FF50D3"/>
    <w:multiLevelType w:val="hybridMultilevel"/>
    <w:tmpl w:val="D82ED73A"/>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634C9C"/>
    <w:multiLevelType w:val="hybridMultilevel"/>
    <w:tmpl w:val="A4B43348"/>
    <w:lvl w:ilvl="0" w:tplc="999C73E2">
      <w:numFmt w:val="bullet"/>
      <w:lvlText w:val="•"/>
      <w:lvlJc w:val="left"/>
      <w:pPr>
        <w:ind w:left="1080" w:hanging="72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867D11"/>
    <w:multiLevelType w:val="hybridMultilevel"/>
    <w:tmpl w:val="727C8C06"/>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E99294F"/>
    <w:multiLevelType w:val="hybridMultilevel"/>
    <w:tmpl w:val="CF2C692C"/>
    <w:lvl w:ilvl="0" w:tplc="2B34EFC2">
      <w:start w:val="1"/>
      <w:numFmt w:val="bullet"/>
      <w:lvlText w:val=""/>
      <w:lvlJc w:val="left"/>
      <w:pPr>
        <w:ind w:left="720" w:hanging="360"/>
      </w:pPr>
      <w:rPr>
        <w:rFonts w:ascii="Symbol" w:hAnsi="Symbol" w:hint="default"/>
      </w:rPr>
    </w:lvl>
    <w:lvl w:ilvl="1" w:tplc="7B04C5CC">
      <w:start w:val="1"/>
      <w:numFmt w:val="bullet"/>
      <w:lvlText w:val="o"/>
      <w:lvlJc w:val="left"/>
      <w:pPr>
        <w:ind w:left="1440" w:hanging="360"/>
      </w:pPr>
      <w:rPr>
        <w:rFonts w:ascii="Courier New" w:hAnsi="Courier New" w:hint="default"/>
      </w:rPr>
    </w:lvl>
    <w:lvl w:ilvl="2" w:tplc="B93A9708">
      <w:start w:val="1"/>
      <w:numFmt w:val="bullet"/>
      <w:lvlText w:val=""/>
      <w:lvlJc w:val="left"/>
      <w:pPr>
        <w:ind w:left="2160" w:hanging="360"/>
      </w:pPr>
      <w:rPr>
        <w:rFonts w:ascii="Wingdings" w:hAnsi="Wingdings" w:hint="default"/>
      </w:rPr>
    </w:lvl>
    <w:lvl w:ilvl="3" w:tplc="B66E32C2">
      <w:start w:val="1"/>
      <w:numFmt w:val="bullet"/>
      <w:lvlText w:val=""/>
      <w:lvlJc w:val="left"/>
      <w:pPr>
        <w:ind w:left="2880" w:hanging="360"/>
      </w:pPr>
      <w:rPr>
        <w:rFonts w:ascii="Symbol" w:hAnsi="Symbol" w:hint="default"/>
      </w:rPr>
    </w:lvl>
    <w:lvl w:ilvl="4" w:tplc="8CAC4DBA">
      <w:start w:val="1"/>
      <w:numFmt w:val="bullet"/>
      <w:lvlText w:val="o"/>
      <w:lvlJc w:val="left"/>
      <w:pPr>
        <w:ind w:left="3600" w:hanging="360"/>
      </w:pPr>
      <w:rPr>
        <w:rFonts w:ascii="Courier New" w:hAnsi="Courier New" w:hint="default"/>
      </w:rPr>
    </w:lvl>
    <w:lvl w:ilvl="5" w:tplc="4A62E9E6">
      <w:start w:val="1"/>
      <w:numFmt w:val="bullet"/>
      <w:lvlText w:val=""/>
      <w:lvlJc w:val="left"/>
      <w:pPr>
        <w:ind w:left="4320" w:hanging="360"/>
      </w:pPr>
      <w:rPr>
        <w:rFonts w:ascii="Wingdings" w:hAnsi="Wingdings" w:hint="default"/>
      </w:rPr>
    </w:lvl>
    <w:lvl w:ilvl="6" w:tplc="C0D89DA6">
      <w:start w:val="1"/>
      <w:numFmt w:val="bullet"/>
      <w:lvlText w:val=""/>
      <w:lvlJc w:val="left"/>
      <w:pPr>
        <w:ind w:left="5040" w:hanging="360"/>
      </w:pPr>
      <w:rPr>
        <w:rFonts w:ascii="Symbol" w:hAnsi="Symbol" w:hint="default"/>
      </w:rPr>
    </w:lvl>
    <w:lvl w:ilvl="7" w:tplc="51C676E4">
      <w:start w:val="1"/>
      <w:numFmt w:val="bullet"/>
      <w:lvlText w:val="o"/>
      <w:lvlJc w:val="left"/>
      <w:pPr>
        <w:ind w:left="5760" w:hanging="360"/>
      </w:pPr>
      <w:rPr>
        <w:rFonts w:ascii="Courier New" w:hAnsi="Courier New" w:hint="default"/>
      </w:rPr>
    </w:lvl>
    <w:lvl w:ilvl="8" w:tplc="801644C2">
      <w:start w:val="1"/>
      <w:numFmt w:val="bullet"/>
      <w:lvlText w:val=""/>
      <w:lvlJc w:val="left"/>
      <w:pPr>
        <w:ind w:left="6480" w:hanging="360"/>
      </w:pPr>
      <w:rPr>
        <w:rFonts w:ascii="Wingdings" w:hAnsi="Wingdings" w:hint="default"/>
      </w:rPr>
    </w:lvl>
  </w:abstractNum>
  <w:abstractNum w:abstractNumId="31" w15:restartNumberingAfterBreak="0">
    <w:nsid w:val="73B11092"/>
    <w:multiLevelType w:val="hybridMultilevel"/>
    <w:tmpl w:val="AD96C5B8"/>
    <w:lvl w:ilvl="0" w:tplc="A93274F2">
      <w:start w:val="1"/>
      <w:numFmt w:val="bullet"/>
      <w:lvlText w:val=""/>
      <w:lvlJc w:val="left"/>
      <w:pPr>
        <w:ind w:left="720" w:hanging="360"/>
      </w:pPr>
      <w:rPr>
        <w:rFonts w:ascii="Symbol" w:hAnsi="Symbol" w:hint="default"/>
      </w:rPr>
    </w:lvl>
    <w:lvl w:ilvl="1" w:tplc="DBB0753C">
      <w:start w:val="1"/>
      <w:numFmt w:val="bullet"/>
      <w:lvlText w:val="o"/>
      <w:lvlJc w:val="left"/>
      <w:pPr>
        <w:ind w:left="1440" w:hanging="360"/>
      </w:pPr>
      <w:rPr>
        <w:rFonts w:ascii="Courier New" w:hAnsi="Courier New" w:hint="default"/>
      </w:rPr>
    </w:lvl>
    <w:lvl w:ilvl="2" w:tplc="18C458CE">
      <w:start w:val="1"/>
      <w:numFmt w:val="bullet"/>
      <w:lvlText w:val=""/>
      <w:lvlJc w:val="left"/>
      <w:pPr>
        <w:ind w:left="2160" w:hanging="360"/>
      </w:pPr>
      <w:rPr>
        <w:rFonts w:ascii="Wingdings" w:hAnsi="Wingdings" w:hint="default"/>
      </w:rPr>
    </w:lvl>
    <w:lvl w:ilvl="3" w:tplc="56463856">
      <w:start w:val="1"/>
      <w:numFmt w:val="bullet"/>
      <w:lvlText w:val=""/>
      <w:lvlJc w:val="left"/>
      <w:pPr>
        <w:ind w:left="2880" w:hanging="360"/>
      </w:pPr>
      <w:rPr>
        <w:rFonts w:ascii="Symbol" w:hAnsi="Symbol" w:hint="default"/>
      </w:rPr>
    </w:lvl>
    <w:lvl w:ilvl="4" w:tplc="B2B4188C">
      <w:start w:val="1"/>
      <w:numFmt w:val="bullet"/>
      <w:lvlText w:val="o"/>
      <w:lvlJc w:val="left"/>
      <w:pPr>
        <w:ind w:left="3600" w:hanging="360"/>
      </w:pPr>
      <w:rPr>
        <w:rFonts w:ascii="Courier New" w:hAnsi="Courier New" w:hint="default"/>
      </w:rPr>
    </w:lvl>
    <w:lvl w:ilvl="5" w:tplc="37063B9C">
      <w:start w:val="1"/>
      <w:numFmt w:val="bullet"/>
      <w:lvlText w:val=""/>
      <w:lvlJc w:val="left"/>
      <w:pPr>
        <w:ind w:left="4320" w:hanging="360"/>
      </w:pPr>
      <w:rPr>
        <w:rFonts w:ascii="Wingdings" w:hAnsi="Wingdings" w:hint="default"/>
      </w:rPr>
    </w:lvl>
    <w:lvl w:ilvl="6" w:tplc="4AD8C790">
      <w:start w:val="1"/>
      <w:numFmt w:val="bullet"/>
      <w:lvlText w:val=""/>
      <w:lvlJc w:val="left"/>
      <w:pPr>
        <w:ind w:left="5040" w:hanging="360"/>
      </w:pPr>
      <w:rPr>
        <w:rFonts w:ascii="Symbol" w:hAnsi="Symbol" w:hint="default"/>
      </w:rPr>
    </w:lvl>
    <w:lvl w:ilvl="7" w:tplc="768E8E40">
      <w:start w:val="1"/>
      <w:numFmt w:val="bullet"/>
      <w:lvlText w:val="o"/>
      <w:lvlJc w:val="left"/>
      <w:pPr>
        <w:ind w:left="5760" w:hanging="360"/>
      </w:pPr>
      <w:rPr>
        <w:rFonts w:ascii="Courier New" w:hAnsi="Courier New" w:hint="default"/>
      </w:rPr>
    </w:lvl>
    <w:lvl w:ilvl="8" w:tplc="BF605DDE">
      <w:start w:val="1"/>
      <w:numFmt w:val="bullet"/>
      <w:lvlText w:val=""/>
      <w:lvlJc w:val="left"/>
      <w:pPr>
        <w:ind w:left="6480" w:hanging="360"/>
      </w:pPr>
      <w:rPr>
        <w:rFonts w:ascii="Wingdings" w:hAnsi="Wingdings" w:hint="default"/>
      </w:rPr>
    </w:lvl>
  </w:abstractNum>
  <w:abstractNum w:abstractNumId="32" w15:restartNumberingAfterBreak="0">
    <w:nsid w:val="7F4B2CAE"/>
    <w:multiLevelType w:val="hybridMultilevel"/>
    <w:tmpl w:val="5B5AEC20"/>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1"/>
  </w:num>
  <w:num w:numId="2">
    <w:abstractNumId w:val="20"/>
  </w:num>
  <w:num w:numId="3">
    <w:abstractNumId w:val="30"/>
  </w:num>
  <w:num w:numId="4">
    <w:abstractNumId w:val="0"/>
  </w:num>
  <w:num w:numId="5">
    <w:abstractNumId w:val="1"/>
  </w:num>
  <w:num w:numId="6">
    <w:abstractNumId w:val="2"/>
  </w:num>
  <w:num w:numId="7">
    <w:abstractNumId w:val="3"/>
  </w:num>
  <w:num w:numId="8">
    <w:abstractNumId w:val="8"/>
  </w:num>
  <w:num w:numId="9">
    <w:abstractNumId w:val="4"/>
  </w:num>
  <w:num w:numId="10">
    <w:abstractNumId w:val="5"/>
  </w:num>
  <w:num w:numId="11">
    <w:abstractNumId w:val="6"/>
  </w:num>
  <w:num w:numId="12">
    <w:abstractNumId w:val="7"/>
  </w:num>
  <w:num w:numId="13">
    <w:abstractNumId w:val="9"/>
  </w:num>
  <w:num w:numId="14">
    <w:abstractNumId w:val="16"/>
  </w:num>
  <w:num w:numId="15">
    <w:abstractNumId w:val="12"/>
  </w:num>
  <w:num w:numId="16">
    <w:abstractNumId w:val="32"/>
  </w:num>
  <w:num w:numId="17">
    <w:abstractNumId w:val="21"/>
  </w:num>
  <w:num w:numId="18">
    <w:abstractNumId w:val="27"/>
  </w:num>
  <w:num w:numId="19">
    <w:abstractNumId w:val="23"/>
  </w:num>
  <w:num w:numId="20">
    <w:abstractNumId w:val="25"/>
  </w:num>
  <w:num w:numId="21">
    <w:abstractNumId w:val="22"/>
  </w:num>
  <w:num w:numId="22">
    <w:abstractNumId w:val="13"/>
  </w:num>
  <w:num w:numId="23">
    <w:abstractNumId w:val="24"/>
  </w:num>
  <w:num w:numId="24">
    <w:abstractNumId w:val="17"/>
  </w:num>
  <w:num w:numId="25">
    <w:abstractNumId w:val="26"/>
  </w:num>
  <w:num w:numId="26">
    <w:abstractNumId w:val="11"/>
  </w:num>
  <w:num w:numId="27">
    <w:abstractNumId w:val="15"/>
  </w:num>
  <w:num w:numId="28">
    <w:abstractNumId w:val="14"/>
  </w:num>
  <w:num w:numId="29">
    <w:abstractNumId w:val="19"/>
  </w:num>
  <w:num w:numId="30">
    <w:abstractNumId w:val="28"/>
  </w:num>
  <w:num w:numId="31">
    <w:abstractNumId w:val="18"/>
  </w:num>
  <w:num w:numId="32">
    <w:abstractNumId w:val="10"/>
  </w:num>
  <w:num w:numId="3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1A78"/>
    <w:rsid w:val="00010412"/>
    <w:rsid w:val="0004309E"/>
    <w:rsid w:val="00046739"/>
    <w:rsid w:val="000500C5"/>
    <w:rsid w:val="000503CA"/>
    <w:rsid w:val="00062A52"/>
    <w:rsid w:val="00071CCB"/>
    <w:rsid w:val="00081C49"/>
    <w:rsid w:val="000A56FD"/>
    <w:rsid w:val="00127D71"/>
    <w:rsid w:val="00173049"/>
    <w:rsid w:val="0019678E"/>
    <w:rsid w:val="001B4591"/>
    <w:rsid w:val="001C5AFF"/>
    <w:rsid w:val="00262A93"/>
    <w:rsid w:val="00285864"/>
    <w:rsid w:val="00323C48"/>
    <w:rsid w:val="00335637"/>
    <w:rsid w:val="003467E6"/>
    <w:rsid w:val="003827B6"/>
    <w:rsid w:val="00390177"/>
    <w:rsid w:val="003E12F6"/>
    <w:rsid w:val="003F6FD2"/>
    <w:rsid w:val="004450C8"/>
    <w:rsid w:val="00490E15"/>
    <w:rsid w:val="004B063E"/>
    <w:rsid w:val="004D6B50"/>
    <w:rsid w:val="00504DC1"/>
    <w:rsid w:val="0050692B"/>
    <w:rsid w:val="00536739"/>
    <w:rsid w:val="00590729"/>
    <w:rsid w:val="005C29BA"/>
    <w:rsid w:val="005F4DB5"/>
    <w:rsid w:val="00684411"/>
    <w:rsid w:val="007443A0"/>
    <w:rsid w:val="007753C3"/>
    <w:rsid w:val="007F680C"/>
    <w:rsid w:val="00850C6D"/>
    <w:rsid w:val="00866882"/>
    <w:rsid w:val="008754F9"/>
    <w:rsid w:val="00876FF0"/>
    <w:rsid w:val="0089793F"/>
    <w:rsid w:val="008A38B0"/>
    <w:rsid w:val="008C7E10"/>
    <w:rsid w:val="009333E1"/>
    <w:rsid w:val="009E1A78"/>
    <w:rsid w:val="00A02DC3"/>
    <w:rsid w:val="00A16061"/>
    <w:rsid w:val="00A9039E"/>
    <w:rsid w:val="00A9133F"/>
    <w:rsid w:val="00AE2D14"/>
    <w:rsid w:val="00B533CD"/>
    <w:rsid w:val="00B91ABD"/>
    <w:rsid w:val="00BF4868"/>
    <w:rsid w:val="00C47324"/>
    <w:rsid w:val="00C661EB"/>
    <w:rsid w:val="00CB65E8"/>
    <w:rsid w:val="00CC32F9"/>
    <w:rsid w:val="00D00F24"/>
    <w:rsid w:val="00D078B1"/>
    <w:rsid w:val="00DD2B5A"/>
    <w:rsid w:val="00E07A7A"/>
    <w:rsid w:val="00E61A9E"/>
    <w:rsid w:val="00E67676"/>
    <w:rsid w:val="00EA7F86"/>
    <w:rsid w:val="00F0349F"/>
    <w:rsid w:val="00F407DE"/>
    <w:rsid w:val="00F50130"/>
    <w:rsid w:val="00F61791"/>
    <w:rsid w:val="00FB2FA2"/>
    <w:rsid w:val="0BB90746"/>
    <w:rsid w:val="0D76F745"/>
    <w:rsid w:val="0E8100D5"/>
    <w:rsid w:val="0F6CC258"/>
    <w:rsid w:val="1366DB4B"/>
    <w:rsid w:val="17EDC3AB"/>
    <w:rsid w:val="1D53A28D"/>
    <w:rsid w:val="222AA3D9"/>
    <w:rsid w:val="254CC1AB"/>
    <w:rsid w:val="28FA392E"/>
    <w:rsid w:val="33E6A159"/>
    <w:rsid w:val="35B1A0C9"/>
    <w:rsid w:val="3A8E5679"/>
    <w:rsid w:val="3C3EAF6E"/>
    <w:rsid w:val="3CB09842"/>
    <w:rsid w:val="3D1ADF9D"/>
    <w:rsid w:val="45DA24B2"/>
    <w:rsid w:val="45F395C2"/>
    <w:rsid w:val="46D85A8A"/>
    <w:rsid w:val="48F8FA93"/>
    <w:rsid w:val="4F740A53"/>
    <w:rsid w:val="4F90A1DF"/>
    <w:rsid w:val="4FD0513F"/>
    <w:rsid w:val="5095399A"/>
    <w:rsid w:val="54648137"/>
    <w:rsid w:val="56141CB4"/>
    <w:rsid w:val="585DE8AB"/>
    <w:rsid w:val="5C47D636"/>
    <w:rsid w:val="6426FC60"/>
    <w:rsid w:val="70118A9F"/>
    <w:rsid w:val="704CCA4B"/>
    <w:rsid w:val="78AC31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0E370B0"/>
  <w14:defaultImageDpi w14:val="32767"/>
  <w15:chartTrackingRefBased/>
  <w15:docId w15:val="{B0193A93-3FF1-4CCC-82DD-54AAF65B7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aliases w:val="Body text"/>
    <w:qFormat/>
    <w:rsid w:val="00010412"/>
    <w:rPr>
      <w:rFonts w:ascii="Montserrat Light" w:hAnsi="Montserrat Light"/>
    </w:rPr>
  </w:style>
  <w:style w:type="paragraph" w:styleId="Heading1">
    <w:name w:val="heading 1"/>
    <w:basedOn w:val="Normal"/>
    <w:next w:val="Normal"/>
    <w:link w:val="Heading1Char"/>
    <w:autoRedefine/>
    <w:uiPriority w:val="9"/>
    <w:qFormat/>
    <w:rsid w:val="00CB65E8"/>
    <w:pPr>
      <w:keepNext/>
      <w:keepLines/>
      <w:spacing w:before="480" w:after="240"/>
      <w:outlineLvl w:val="0"/>
    </w:pPr>
    <w:rPr>
      <w:rFonts w:asciiTheme="minorHAnsi" w:eastAsiaTheme="majorEastAsia" w:hAnsiTheme="minorHAnsi" w:cstheme="minorHAnsi"/>
      <w:b/>
      <w:bCs/>
      <w:color w:val="000000" w:themeColor="text1"/>
      <w:sz w:val="36"/>
      <w:szCs w:val="32"/>
    </w:rPr>
  </w:style>
  <w:style w:type="paragraph" w:styleId="Heading2">
    <w:name w:val="heading 2"/>
    <w:next w:val="Normal"/>
    <w:link w:val="Heading2Char"/>
    <w:autoRedefine/>
    <w:uiPriority w:val="9"/>
    <w:unhideWhenUsed/>
    <w:qFormat/>
    <w:rsid w:val="00A02DC3"/>
    <w:pPr>
      <w:keepNext/>
      <w:keepLines/>
      <w:spacing w:before="120" w:after="120"/>
      <w:outlineLvl w:val="1"/>
    </w:pPr>
    <w:rPr>
      <w:rFonts w:ascii="Calibri" w:eastAsiaTheme="majorEastAsia" w:hAnsi="Calibri" w:cstheme="majorBidi"/>
      <w:b/>
      <w:color w:val="000000" w:themeColor="text1"/>
      <w:szCs w:val="26"/>
    </w:rPr>
  </w:style>
  <w:style w:type="paragraph" w:styleId="Heading3">
    <w:name w:val="heading 3"/>
    <w:basedOn w:val="Heading2"/>
    <w:next w:val="Normal"/>
    <w:link w:val="Heading3Char"/>
    <w:uiPriority w:val="9"/>
    <w:unhideWhenUsed/>
    <w:rsid w:val="008754F9"/>
    <w:pPr>
      <w:outlineLvl w:val="2"/>
    </w:pPr>
  </w:style>
  <w:style w:type="paragraph" w:styleId="Heading4">
    <w:name w:val="heading 4"/>
    <w:basedOn w:val="Normal"/>
    <w:next w:val="Normal"/>
    <w:link w:val="Heading4Char"/>
    <w:uiPriority w:val="9"/>
    <w:semiHidden/>
    <w:unhideWhenUsed/>
    <w:rsid w:val="0004309E"/>
    <w:pPr>
      <w:keepNext/>
      <w:keepLines/>
      <w:spacing w:before="40"/>
      <w:outlineLvl w:val="3"/>
    </w:pPr>
    <w:rPr>
      <w:rFonts w:asciiTheme="majorHAnsi" w:eastAsiaTheme="majorEastAsia" w:hAnsiTheme="majorHAnsi" w:cstheme="majorBidi"/>
      <w:i/>
      <w:iCs/>
      <w:color w:val="00557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02DC3"/>
    <w:rPr>
      <w:rFonts w:ascii="Calibri" w:eastAsiaTheme="majorEastAsia" w:hAnsi="Calibri" w:cstheme="majorBidi"/>
      <w:b/>
      <w:color w:val="000000" w:themeColor="text1"/>
      <w:szCs w:val="26"/>
    </w:rPr>
  </w:style>
  <w:style w:type="paragraph" w:customStyle="1" w:styleId="Introductiontext">
    <w:name w:val="Introduction text"/>
    <w:autoRedefine/>
    <w:qFormat/>
    <w:rsid w:val="00A02DC3"/>
    <w:pPr>
      <w:spacing w:before="240" w:after="240"/>
    </w:pPr>
    <w:rPr>
      <w:rFonts w:ascii="Calibri" w:eastAsiaTheme="majorEastAsia" w:hAnsi="Calibri" w:cstheme="majorBidi"/>
      <w:color w:val="000000" w:themeColor="text1"/>
      <w:szCs w:val="32"/>
    </w:rPr>
  </w:style>
  <w:style w:type="paragraph" w:customStyle="1" w:styleId="Bodycopy">
    <w:name w:val="Body copy"/>
    <w:basedOn w:val="Introductiontext"/>
    <w:autoRedefine/>
    <w:qFormat/>
    <w:rsid w:val="00A02DC3"/>
    <w:rPr>
      <w:rFonts w:ascii="Calibri Light" w:hAnsi="Calibri Light"/>
    </w:rPr>
  </w:style>
  <w:style w:type="character" w:customStyle="1" w:styleId="Heading3Char">
    <w:name w:val="Heading 3 Char"/>
    <w:basedOn w:val="DefaultParagraphFont"/>
    <w:link w:val="Heading3"/>
    <w:uiPriority w:val="9"/>
    <w:rsid w:val="008754F9"/>
    <w:rPr>
      <w:rFonts w:asciiTheme="majorHAnsi" w:eastAsiaTheme="majorEastAsia" w:hAnsiTheme="majorHAnsi" w:cstheme="majorBidi"/>
      <w:b/>
      <w:color w:val="007396" w:themeColor="accent1"/>
      <w:sz w:val="22"/>
      <w:szCs w:val="26"/>
    </w:rPr>
  </w:style>
  <w:style w:type="paragraph" w:styleId="ListBullet">
    <w:name w:val="List Bullet"/>
    <w:basedOn w:val="Normal"/>
    <w:autoRedefine/>
    <w:uiPriority w:val="99"/>
    <w:unhideWhenUsed/>
    <w:qFormat/>
    <w:rsid w:val="00A02DC3"/>
    <w:pPr>
      <w:numPr>
        <w:numId w:val="13"/>
      </w:numPr>
      <w:contextualSpacing/>
    </w:pPr>
    <w:rPr>
      <w:rFonts w:ascii="Calibri" w:hAnsi="Calibri"/>
      <w:sz w:val="22"/>
    </w:rPr>
  </w:style>
  <w:style w:type="character" w:customStyle="1" w:styleId="Heading1Char">
    <w:name w:val="Heading 1 Char"/>
    <w:basedOn w:val="DefaultParagraphFont"/>
    <w:link w:val="Heading1"/>
    <w:uiPriority w:val="9"/>
    <w:rsid w:val="00CB65E8"/>
    <w:rPr>
      <w:rFonts w:eastAsiaTheme="majorEastAsia" w:cstheme="minorHAnsi"/>
      <w:b/>
      <w:bCs/>
      <w:color w:val="000000" w:themeColor="text1"/>
      <w:sz w:val="36"/>
      <w:szCs w:val="32"/>
    </w:rPr>
  </w:style>
  <w:style w:type="paragraph" w:styleId="ListBullet2">
    <w:name w:val="List Bullet 2"/>
    <w:basedOn w:val="Normal"/>
    <w:autoRedefine/>
    <w:uiPriority w:val="99"/>
    <w:unhideWhenUsed/>
    <w:qFormat/>
    <w:rsid w:val="00A02DC3"/>
    <w:pPr>
      <w:numPr>
        <w:numId w:val="12"/>
      </w:numPr>
      <w:spacing w:before="120" w:after="120"/>
      <w:contextualSpacing/>
    </w:pPr>
    <w:rPr>
      <w:rFonts w:ascii="Calibri" w:hAnsi="Calibri"/>
      <w:sz w:val="22"/>
    </w:rPr>
  </w:style>
  <w:style w:type="character" w:customStyle="1" w:styleId="Heading4Char">
    <w:name w:val="Heading 4 Char"/>
    <w:basedOn w:val="DefaultParagraphFont"/>
    <w:link w:val="Heading4"/>
    <w:uiPriority w:val="9"/>
    <w:semiHidden/>
    <w:rsid w:val="0004309E"/>
    <w:rPr>
      <w:rFonts w:asciiTheme="majorHAnsi" w:eastAsiaTheme="majorEastAsia" w:hAnsiTheme="majorHAnsi" w:cstheme="majorBidi"/>
      <w:i/>
      <w:iCs/>
      <w:color w:val="005570" w:themeColor="accent1" w:themeShade="BF"/>
    </w:rPr>
  </w:style>
  <w:style w:type="paragraph" w:styleId="Header">
    <w:name w:val="header"/>
    <w:basedOn w:val="Normal"/>
    <w:link w:val="HeaderChar"/>
    <w:autoRedefine/>
    <w:uiPriority w:val="99"/>
    <w:unhideWhenUsed/>
    <w:qFormat/>
    <w:rsid w:val="00A02DC3"/>
    <w:pPr>
      <w:tabs>
        <w:tab w:val="center" w:pos="4680"/>
        <w:tab w:val="right" w:pos="9360"/>
      </w:tabs>
    </w:pPr>
    <w:rPr>
      <w:rFonts w:ascii="Calibri" w:hAnsi="Calibri"/>
    </w:rPr>
  </w:style>
  <w:style w:type="character" w:customStyle="1" w:styleId="HeaderChar">
    <w:name w:val="Header Char"/>
    <w:basedOn w:val="DefaultParagraphFont"/>
    <w:link w:val="Header"/>
    <w:uiPriority w:val="99"/>
    <w:rsid w:val="00A02DC3"/>
    <w:rPr>
      <w:rFonts w:ascii="Calibri" w:hAnsi="Calibri"/>
    </w:rPr>
  </w:style>
  <w:style w:type="paragraph" w:styleId="Footer">
    <w:name w:val="footer"/>
    <w:basedOn w:val="Normal"/>
    <w:link w:val="FooterChar"/>
    <w:uiPriority w:val="99"/>
    <w:unhideWhenUsed/>
    <w:rsid w:val="0004309E"/>
    <w:pPr>
      <w:tabs>
        <w:tab w:val="center" w:pos="4680"/>
        <w:tab w:val="right" w:pos="9360"/>
      </w:tabs>
    </w:pPr>
  </w:style>
  <w:style w:type="character" w:customStyle="1" w:styleId="FooterChar">
    <w:name w:val="Footer Char"/>
    <w:basedOn w:val="DefaultParagraphFont"/>
    <w:link w:val="Footer"/>
    <w:uiPriority w:val="99"/>
    <w:rsid w:val="0004309E"/>
    <w:rPr>
      <w:rFonts w:ascii="Montserrat Light" w:hAnsi="Montserrat Light"/>
      <w:sz w:val="21"/>
    </w:rPr>
  </w:style>
  <w:style w:type="paragraph" w:styleId="ListParagraph">
    <w:name w:val="List Paragraph"/>
    <w:basedOn w:val="Normal"/>
    <w:uiPriority w:val="34"/>
    <w:qFormat/>
    <w:rsid w:val="00F0349F"/>
    <w:pPr>
      <w:ind w:left="720"/>
      <w:contextualSpacing/>
    </w:pPr>
    <w:rPr>
      <w:rFonts w:asciiTheme="minorHAnsi" w:hAnsiTheme="minorHAnsi"/>
    </w:rPr>
  </w:style>
  <w:style w:type="character" w:styleId="Hyperlink">
    <w:name w:val="Hyperlink"/>
    <w:basedOn w:val="DefaultParagraphFont"/>
    <w:uiPriority w:val="99"/>
    <w:unhideWhenUsed/>
    <w:rsid w:val="00323C48"/>
    <w:rPr>
      <w:color w:val="0563C1" w:themeColor="hyperlink"/>
      <w:u w:val="single"/>
    </w:rPr>
  </w:style>
  <w:style w:type="character" w:styleId="UnresolvedMention">
    <w:name w:val="Unresolved Mention"/>
    <w:basedOn w:val="DefaultParagraphFont"/>
    <w:uiPriority w:val="99"/>
    <w:semiHidden/>
    <w:unhideWhenUsed/>
    <w:rsid w:val="00323C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ryders-hayes.co.uk/primary-careers-hub-2030/resources/lesson-resource/year-3-resources"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www.youtube.com/watch?v=3YdlV1DsK54"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 Id="rId5" Type="http://schemas.openxmlformats.org/officeDocument/2006/relationships/image" Target="media/image6.jp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jpeg"/><Relationship Id="rId1" Type="http://schemas.openxmlformats.org/officeDocument/2006/relationships/image" Target="media/image4.jpeg"/><Relationship Id="rId5" Type="http://schemas.openxmlformats.org/officeDocument/2006/relationships/image" Target="media/image8.png"/><Relationship Id="rId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sabel.hutton\AppData\Local\Microsoft\Windows\INetCache\Content.Outlook\59AK53KJ\Revised%20CEC_Primary%20Schools%20toolkit_Resource%20template.dotx" TargetMode="External"/></Relationships>
</file>

<file path=word/theme/theme1.xml><?xml version="1.0" encoding="utf-8"?>
<a:theme xmlns:a="http://schemas.openxmlformats.org/drawingml/2006/main" name="Office Theme">
  <a:themeElements>
    <a:clrScheme name="FCN_Colours">
      <a:dk1>
        <a:srgbClr val="000000"/>
      </a:dk1>
      <a:lt1>
        <a:srgbClr val="FFFFFF"/>
      </a:lt1>
      <a:dk2>
        <a:srgbClr val="001658"/>
      </a:dk2>
      <a:lt2>
        <a:srgbClr val="B2BDBC"/>
      </a:lt2>
      <a:accent1>
        <a:srgbClr val="007396"/>
      </a:accent1>
      <a:accent2>
        <a:srgbClr val="37A7D3"/>
      </a:accent2>
      <a:accent3>
        <a:srgbClr val="001658"/>
      </a:accent3>
      <a:accent4>
        <a:srgbClr val="B2BDBC"/>
      </a:accent4>
      <a:accent5>
        <a:srgbClr val="00575E"/>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2E782829192414583E357B4327184D2" ma:contentTypeVersion="12" ma:contentTypeDescription="Create a new document." ma:contentTypeScope="" ma:versionID="660eab6fc51c4f1ce6c59b36943df8d8">
  <xsd:schema xmlns:xsd="http://www.w3.org/2001/XMLSchema" xmlns:xs="http://www.w3.org/2001/XMLSchema" xmlns:p="http://schemas.microsoft.com/office/2006/metadata/properties" xmlns:ns3="17ac0fc1-91b6-40e1-b91b-1c8f159edc31" xmlns:ns4="2f549954-658b-4b76-a7ea-c30095c1840b" targetNamespace="http://schemas.microsoft.com/office/2006/metadata/properties" ma:root="true" ma:fieldsID="e968b364280133676e39dc5c512df94b" ns3:_="" ns4:_="">
    <xsd:import namespace="17ac0fc1-91b6-40e1-b91b-1c8f159edc31"/>
    <xsd:import namespace="2f549954-658b-4b76-a7ea-c30095c1840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ac0fc1-91b6-40e1-b91b-1c8f159edc3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f549954-658b-4b76-a7ea-c30095c1840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CCCB87-4BE4-4C0D-8114-1D11A9D1529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984B799-8EB8-4D9E-81E9-63783BA1C6FF}">
  <ds:schemaRefs>
    <ds:schemaRef ds:uri="http://schemas.microsoft.com/sharepoint/v3/contenttype/forms"/>
  </ds:schemaRefs>
</ds:datastoreItem>
</file>

<file path=customXml/itemProps3.xml><?xml version="1.0" encoding="utf-8"?>
<ds:datastoreItem xmlns:ds="http://schemas.openxmlformats.org/officeDocument/2006/customXml" ds:itemID="{E42B58C9-537E-424C-A00E-3AD20552DB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ac0fc1-91b6-40e1-b91b-1c8f159edc31"/>
    <ds:schemaRef ds:uri="2f549954-658b-4b76-a7ea-c30095c184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Revised CEC_Primary Schools toolkit_Resource template</Template>
  <TotalTime>6</TotalTime>
  <Pages>2</Pages>
  <Words>772</Words>
  <Characters>4404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Hutton</dc:creator>
  <cp:keywords/>
  <dc:description/>
  <cp:lastModifiedBy>Isabel Hutton</cp:lastModifiedBy>
  <cp:revision>4</cp:revision>
  <dcterms:created xsi:type="dcterms:W3CDTF">2020-04-06T12:20:00Z</dcterms:created>
  <dcterms:modified xsi:type="dcterms:W3CDTF">2020-04-24T09:45:00Z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0x01010052E782829192414583E357B4327184D2</vt:lpwstr>
  </property>
</Properties>
</file>