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1A38" w14:textId="77777777" w:rsidR="00885BD1" w:rsidRDefault="00885BD1" w:rsidP="00885BD1">
      <w:pPr>
        <w:rPr>
          <w:rFonts w:ascii="Arial" w:hAnsi="Arial" w:cs="Arial"/>
          <w:b/>
          <w:sz w:val="32"/>
        </w:rPr>
      </w:pPr>
    </w:p>
    <w:p w14:paraId="6A8EC458" w14:textId="66ADC604" w:rsidR="00885BD1" w:rsidRPr="00885BD1" w:rsidRDefault="00885BD1" w:rsidP="00885BD1">
      <w:pPr>
        <w:rPr>
          <w:rFonts w:asciiTheme="minorHAnsi" w:hAnsiTheme="minorHAnsi" w:cstheme="minorHAnsi"/>
          <w:b/>
          <w:sz w:val="36"/>
          <w:szCs w:val="36"/>
        </w:rPr>
      </w:pPr>
      <w:r w:rsidRPr="00885BD1">
        <w:rPr>
          <w:rFonts w:asciiTheme="minorHAnsi" w:hAnsiTheme="minorHAnsi" w:cstheme="minorHAnsi"/>
          <w:b/>
          <w:sz w:val="36"/>
          <w:szCs w:val="36"/>
        </w:rPr>
        <w:t>Parents Film</w:t>
      </w:r>
      <w:r>
        <w:rPr>
          <w:rFonts w:asciiTheme="minorHAnsi" w:hAnsiTheme="minorHAnsi" w:cstheme="minorHAnsi"/>
          <w:b/>
          <w:sz w:val="36"/>
          <w:szCs w:val="36"/>
        </w:rPr>
        <w:t>:</w:t>
      </w:r>
      <w:r w:rsidRPr="00885BD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20F5531" w14:textId="77777777" w:rsidR="00885BD1" w:rsidRPr="00885BD1" w:rsidRDefault="00885BD1" w:rsidP="00885BD1">
      <w:pPr>
        <w:rPr>
          <w:rFonts w:asciiTheme="minorHAnsi" w:hAnsiTheme="minorHAnsi" w:cstheme="minorHAnsi"/>
          <w:b/>
          <w:sz w:val="36"/>
          <w:szCs w:val="36"/>
        </w:rPr>
      </w:pPr>
      <w:r w:rsidRPr="00885BD1">
        <w:rPr>
          <w:rFonts w:asciiTheme="minorHAnsi" w:hAnsiTheme="minorHAnsi" w:cstheme="minorHAnsi"/>
          <w:b/>
          <w:sz w:val="36"/>
          <w:szCs w:val="36"/>
        </w:rPr>
        <w:t>How to start teaching your primary school child about careers at home</w:t>
      </w:r>
    </w:p>
    <w:p w14:paraId="2143E2FD" w14:textId="77777777" w:rsidR="00885BD1" w:rsidRPr="00701C83" w:rsidRDefault="00885BD1" w:rsidP="00885BD1">
      <w:pPr>
        <w:rPr>
          <w:rFonts w:ascii="Arial" w:hAnsi="Arial" w:cs="Arial"/>
          <w:b/>
        </w:rPr>
      </w:pPr>
    </w:p>
    <w:p w14:paraId="4467C181" w14:textId="77777777" w:rsidR="00885BD1" w:rsidRPr="00885BD1" w:rsidRDefault="00885BD1" w:rsidP="00885BD1">
      <w:pPr>
        <w:pBdr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885BD1">
        <w:rPr>
          <w:rFonts w:asciiTheme="majorHAnsi" w:hAnsiTheme="majorHAnsi" w:cstheme="majorHAnsi"/>
          <w:b/>
          <w:sz w:val="28"/>
          <w:szCs w:val="28"/>
        </w:rPr>
        <w:t>Aims</w:t>
      </w:r>
    </w:p>
    <w:p w14:paraId="5B77482E" w14:textId="77777777" w:rsidR="00885BD1" w:rsidRPr="00885BD1" w:rsidRDefault="00885BD1" w:rsidP="00885B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>The Parents Film aims to inform and empower parents about the importance of starting careers learning at primary school</w:t>
      </w:r>
    </w:p>
    <w:p w14:paraId="0A18F025" w14:textId="77777777" w:rsidR="00885BD1" w:rsidRPr="00885BD1" w:rsidRDefault="00885BD1" w:rsidP="00885B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 xml:space="preserve">The intended audience for the Parents Film is parents, carers and guardians of primary age pupils </w:t>
      </w:r>
    </w:p>
    <w:p w14:paraId="79C17056" w14:textId="77777777" w:rsidR="00885BD1" w:rsidRPr="00885BD1" w:rsidRDefault="00885BD1" w:rsidP="00885BD1">
      <w:pPr>
        <w:rPr>
          <w:rFonts w:asciiTheme="majorHAnsi" w:hAnsiTheme="majorHAnsi" w:cstheme="majorHAnsi"/>
          <w:sz w:val="28"/>
          <w:szCs w:val="28"/>
        </w:rPr>
      </w:pPr>
    </w:p>
    <w:p w14:paraId="0CFF9C97" w14:textId="77777777" w:rsidR="00885BD1" w:rsidRPr="00885BD1" w:rsidRDefault="00885BD1" w:rsidP="00885BD1">
      <w:pPr>
        <w:pBdr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885BD1">
        <w:rPr>
          <w:rFonts w:asciiTheme="majorHAnsi" w:hAnsiTheme="majorHAnsi" w:cstheme="majorHAnsi"/>
          <w:b/>
          <w:sz w:val="28"/>
          <w:szCs w:val="28"/>
        </w:rPr>
        <w:t>Learning Outcomes</w:t>
      </w:r>
    </w:p>
    <w:p w14:paraId="4526FE62" w14:textId="77777777" w:rsidR="00885BD1" w:rsidRPr="00885BD1" w:rsidRDefault="00885BD1" w:rsidP="00885BD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>Parents and carers are introduced to the importance of starting careers learning at primary school</w:t>
      </w:r>
    </w:p>
    <w:p w14:paraId="03F9D1EB" w14:textId="77777777" w:rsidR="00885BD1" w:rsidRPr="00885BD1" w:rsidRDefault="00885BD1" w:rsidP="00885BD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>Parents and carers understand some of the ways in which they can begin teaching their child about careers during their child’s formative years</w:t>
      </w:r>
    </w:p>
    <w:p w14:paraId="21F6CF75" w14:textId="77777777" w:rsidR="00885BD1" w:rsidRPr="00885BD1" w:rsidRDefault="00885BD1" w:rsidP="00885BD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 xml:space="preserve">Parents and carers understand how to bring careers to life with their child, including; </w:t>
      </w:r>
    </w:p>
    <w:p w14:paraId="14817FFE" w14:textId="77777777" w:rsidR="00885BD1" w:rsidRPr="00885BD1" w:rsidRDefault="00885BD1" w:rsidP="00885BD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>Encouraging discussions about careers at home</w:t>
      </w:r>
    </w:p>
    <w:p w14:paraId="4717E780" w14:textId="77777777" w:rsidR="00885BD1" w:rsidRPr="00885BD1" w:rsidRDefault="00885BD1" w:rsidP="00885BD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>Tackling stereotypes</w:t>
      </w:r>
    </w:p>
    <w:p w14:paraId="7B18E420" w14:textId="77777777" w:rsidR="00885BD1" w:rsidRPr="00885BD1" w:rsidRDefault="00885BD1" w:rsidP="00885BD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 xml:space="preserve">Broadening children’s horizons </w:t>
      </w:r>
    </w:p>
    <w:p w14:paraId="04F49C89" w14:textId="77777777" w:rsidR="00885BD1" w:rsidRPr="00885BD1" w:rsidRDefault="00885BD1" w:rsidP="00885BD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>Developing essential skills</w:t>
      </w:r>
    </w:p>
    <w:p w14:paraId="3725DF74" w14:textId="77777777" w:rsidR="00885BD1" w:rsidRPr="00885BD1" w:rsidRDefault="00885BD1" w:rsidP="00885BD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 xml:space="preserve">Continue learning </w:t>
      </w:r>
    </w:p>
    <w:p w14:paraId="42FA3B02" w14:textId="77777777" w:rsidR="00885BD1" w:rsidRPr="00885BD1" w:rsidRDefault="00885BD1" w:rsidP="00885BD1">
      <w:pPr>
        <w:rPr>
          <w:rFonts w:asciiTheme="majorHAnsi" w:hAnsiTheme="majorHAnsi" w:cstheme="majorHAnsi"/>
          <w:sz w:val="28"/>
          <w:szCs w:val="28"/>
        </w:rPr>
      </w:pPr>
    </w:p>
    <w:p w14:paraId="14B69BB6" w14:textId="77777777" w:rsidR="00885BD1" w:rsidRPr="00885BD1" w:rsidRDefault="00885BD1" w:rsidP="00885BD1">
      <w:pPr>
        <w:pBdr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885BD1">
        <w:rPr>
          <w:rFonts w:asciiTheme="majorHAnsi" w:hAnsiTheme="majorHAnsi" w:cstheme="majorHAnsi"/>
          <w:b/>
          <w:sz w:val="28"/>
          <w:szCs w:val="28"/>
        </w:rPr>
        <w:t>Instructions for delivery</w:t>
      </w:r>
    </w:p>
    <w:p w14:paraId="3C8062BE" w14:textId="77777777" w:rsidR="00885BD1" w:rsidRPr="00885BD1" w:rsidRDefault="00885BD1" w:rsidP="00885BD1">
      <w:p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 xml:space="preserve">The Parents Film can be accessed by parents and carers at home on YouTube.  It could also be shown at </w:t>
      </w:r>
      <w:proofErr w:type="gramStart"/>
      <w:r w:rsidRPr="00885BD1">
        <w:rPr>
          <w:rFonts w:asciiTheme="majorHAnsi" w:hAnsiTheme="majorHAnsi" w:cstheme="majorHAnsi"/>
          <w:sz w:val="28"/>
          <w:szCs w:val="28"/>
        </w:rPr>
        <w:t>parents</w:t>
      </w:r>
      <w:proofErr w:type="gramEnd"/>
      <w:r w:rsidRPr="00885BD1">
        <w:rPr>
          <w:rFonts w:asciiTheme="majorHAnsi" w:hAnsiTheme="majorHAnsi" w:cstheme="majorHAnsi"/>
          <w:sz w:val="28"/>
          <w:szCs w:val="28"/>
        </w:rPr>
        <w:t xml:space="preserve"> evenings / parent assemblies at schools.  </w:t>
      </w:r>
    </w:p>
    <w:p w14:paraId="2458F3C2" w14:textId="77777777" w:rsidR="00885BD1" w:rsidRPr="00885BD1" w:rsidRDefault="00885BD1" w:rsidP="00885BD1">
      <w:pPr>
        <w:rPr>
          <w:rFonts w:asciiTheme="majorHAnsi" w:hAnsiTheme="majorHAnsi" w:cstheme="majorHAnsi"/>
          <w:sz w:val="28"/>
          <w:szCs w:val="28"/>
        </w:rPr>
      </w:pPr>
      <w:hyperlink r:id="rId7" w:history="1">
        <w:r w:rsidRPr="00885BD1">
          <w:rPr>
            <w:rStyle w:val="Hyperlink"/>
            <w:rFonts w:asciiTheme="majorHAnsi" w:hAnsiTheme="majorHAnsi" w:cstheme="majorHAnsi"/>
            <w:sz w:val="28"/>
            <w:szCs w:val="28"/>
          </w:rPr>
          <w:t>https://youtu.be/3L9YtmRmHHk</w:t>
        </w:r>
      </w:hyperlink>
      <w:r w:rsidRPr="00885BD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38C2010" w14:textId="77777777" w:rsidR="00885BD1" w:rsidRPr="00885BD1" w:rsidRDefault="00885BD1" w:rsidP="00885BD1">
      <w:pPr>
        <w:rPr>
          <w:rFonts w:asciiTheme="majorHAnsi" w:hAnsiTheme="majorHAnsi" w:cstheme="majorHAnsi"/>
          <w:sz w:val="28"/>
          <w:szCs w:val="28"/>
        </w:rPr>
      </w:pPr>
    </w:p>
    <w:p w14:paraId="31B6BD56" w14:textId="77777777" w:rsidR="00885BD1" w:rsidRPr="00885BD1" w:rsidRDefault="00885BD1" w:rsidP="00885BD1">
      <w:pPr>
        <w:pBdr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885BD1">
        <w:rPr>
          <w:rFonts w:asciiTheme="majorHAnsi" w:hAnsiTheme="majorHAnsi" w:cstheme="majorHAnsi"/>
          <w:b/>
          <w:sz w:val="28"/>
          <w:szCs w:val="28"/>
        </w:rPr>
        <w:t>Find out more</w:t>
      </w:r>
    </w:p>
    <w:p w14:paraId="4A8A5692" w14:textId="77777777" w:rsidR="00885BD1" w:rsidRPr="00885BD1" w:rsidRDefault="00885BD1" w:rsidP="00885BD1">
      <w:p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>020 8536 3630</w:t>
      </w:r>
    </w:p>
    <w:p w14:paraId="38280012" w14:textId="77777777" w:rsidR="00885BD1" w:rsidRPr="00885BD1" w:rsidRDefault="00885BD1" w:rsidP="00885BD1">
      <w:pPr>
        <w:rPr>
          <w:rFonts w:asciiTheme="majorHAnsi" w:hAnsiTheme="majorHAnsi" w:cstheme="majorHAnsi"/>
          <w:sz w:val="28"/>
          <w:szCs w:val="28"/>
        </w:rPr>
      </w:pPr>
      <w:hyperlink r:id="rId8" w:history="1">
        <w:r w:rsidRPr="00885BD1">
          <w:rPr>
            <w:rStyle w:val="Hyperlink"/>
            <w:rFonts w:asciiTheme="majorHAnsi" w:hAnsiTheme="majorHAnsi" w:cstheme="majorHAnsi"/>
            <w:sz w:val="28"/>
            <w:szCs w:val="28"/>
          </w:rPr>
          <w:t>info@15billionebp.org</w:t>
        </w:r>
      </w:hyperlink>
      <w:r w:rsidRPr="00885BD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19794FE" w14:textId="77777777" w:rsidR="00885BD1" w:rsidRPr="00885BD1" w:rsidRDefault="00885BD1" w:rsidP="00885BD1">
      <w:pPr>
        <w:rPr>
          <w:rFonts w:asciiTheme="majorHAnsi" w:hAnsiTheme="majorHAnsi" w:cstheme="majorHAnsi"/>
          <w:sz w:val="28"/>
          <w:szCs w:val="28"/>
        </w:rPr>
      </w:pPr>
      <w:hyperlink r:id="rId9" w:history="1">
        <w:r w:rsidRPr="00885BD1">
          <w:rPr>
            <w:rStyle w:val="Hyperlink"/>
            <w:rFonts w:asciiTheme="majorHAnsi" w:hAnsiTheme="majorHAnsi" w:cstheme="majorHAnsi"/>
            <w:sz w:val="28"/>
            <w:szCs w:val="28"/>
          </w:rPr>
          <w:t>www.15billionebp.org</w:t>
        </w:r>
      </w:hyperlink>
    </w:p>
    <w:p w14:paraId="5F3BC809" w14:textId="77777777" w:rsidR="00885BD1" w:rsidRPr="00885BD1" w:rsidRDefault="00885BD1" w:rsidP="00885BD1">
      <w:pPr>
        <w:rPr>
          <w:rFonts w:asciiTheme="majorHAnsi" w:hAnsiTheme="majorHAnsi" w:cstheme="majorHAnsi"/>
          <w:sz w:val="28"/>
          <w:szCs w:val="28"/>
        </w:rPr>
      </w:pPr>
      <w:r w:rsidRPr="00885BD1">
        <w:rPr>
          <w:rFonts w:asciiTheme="majorHAnsi" w:hAnsiTheme="majorHAnsi" w:cstheme="majorHAnsi"/>
          <w:sz w:val="28"/>
          <w:szCs w:val="28"/>
        </w:rPr>
        <w:t>@15billionebp (Twitter)</w:t>
      </w:r>
    </w:p>
    <w:p w14:paraId="1375F38A" w14:textId="77777777" w:rsidR="00885BD1" w:rsidRPr="00885BD1" w:rsidRDefault="00885BD1" w:rsidP="00885BD1">
      <w:pPr>
        <w:rPr>
          <w:rFonts w:asciiTheme="majorHAnsi" w:hAnsiTheme="majorHAnsi" w:cstheme="majorHAnsi"/>
          <w:sz w:val="28"/>
          <w:szCs w:val="28"/>
        </w:rPr>
      </w:pPr>
      <w:hyperlink r:id="rId10" w:history="1">
        <w:r w:rsidRPr="00885BD1">
          <w:rPr>
            <w:rStyle w:val="Hyperlink"/>
            <w:rFonts w:asciiTheme="majorHAnsi" w:hAnsiTheme="majorHAnsi" w:cstheme="majorHAnsi"/>
            <w:sz w:val="28"/>
            <w:szCs w:val="28"/>
          </w:rPr>
          <w:t>https://uk.linkedin.com/company/15billionebp</w:t>
        </w:r>
      </w:hyperlink>
      <w:r w:rsidRPr="00885BD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8532E93" w14:textId="073DF2B8" w:rsidR="00F407DE" w:rsidRPr="00885BD1" w:rsidRDefault="00F407DE" w:rsidP="00885BD1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F407DE" w:rsidRPr="00885BD1" w:rsidSect="00CC32F9">
      <w:headerReference w:type="even" r:id="rId11"/>
      <w:headerReference w:type="default" r:id="rId12"/>
      <w:headerReference w:type="first" r:id="rId13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7BD4" w14:textId="77777777" w:rsidR="0010327F" w:rsidRDefault="0010327F" w:rsidP="008A38B0">
      <w:r>
        <w:separator/>
      </w:r>
    </w:p>
  </w:endnote>
  <w:endnote w:type="continuationSeparator" w:id="0">
    <w:p w14:paraId="77809B23" w14:textId="77777777" w:rsidR="0010327F" w:rsidRDefault="0010327F" w:rsidP="008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D8E2" w14:textId="77777777" w:rsidR="0010327F" w:rsidRDefault="0010327F" w:rsidP="008A38B0">
      <w:r>
        <w:separator/>
      </w:r>
    </w:p>
  </w:footnote>
  <w:footnote w:type="continuationSeparator" w:id="0">
    <w:p w14:paraId="20037689" w14:textId="77777777" w:rsidR="0010327F" w:rsidRDefault="0010327F" w:rsidP="008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085A" w14:textId="77777777" w:rsidR="003827B6" w:rsidRDefault="0010327F">
    <w:pPr>
      <w:pStyle w:val="Header"/>
    </w:pPr>
    <w:r>
      <w:rPr>
        <w:noProof/>
      </w:rPr>
      <w:pict w14:anchorId="1C566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096" o:spid="_x0000_s2049" type="#_x0000_t75" alt="Asset 1@2x" style="position:absolute;margin-left:0;margin-top:0;width:783.75pt;height:853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8B69" w14:textId="77777777" w:rsidR="00A16061" w:rsidRDefault="00A16061" w:rsidP="00A16061">
    <w:pPr>
      <w:tabs>
        <w:tab w:val="center" w:pos="4870"/>
      </w:tabs>
      <w:jc w:val="right"/>
    </w:pPr>
    <w:r>
      <w:rPr>
        <w:noProof/>
        <w:lang w:eastAsia="en-GB"/>
      </w:rPr>
      <w:drawing>
        <wp:inline distT="0" distB="0" distL="0" distR="0" wp14:anchorId="39E00252" wp14:editId="61C5C59D">
          <wp:extent cx="917355" cy="580445"/>
          <wp:effectExtent l="0" t="0" r="0" b="3810"/>
          <wp:docPr id="3" name="Picture 3" descr="/Users/Kerry/Desktop/Logo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erry/Desktop/Logo 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91" cy="61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7B3AF4A5" wp14:editId="1FC84B44">
          <wp:extent cx="856171" cy="587012"/>
          <wp:effectExtent l="0" t="0" r="7620" b="0"/>
          <wp:docPr id="7" name="Picture 7" descr="/Users/Kerry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erry/Desktop/Asset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50" cy="59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61FC23C7" wp14:editId="20F56C5A">
          <wp:extent cx="1116717" cy="452483"/>
          <wp:effectExtent l="0" t="0" r="127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717" cy="45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3B6289D" w14:textId="77777777" w:rsidR="008A38B0" w:rsidRDefault="00E07A7A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24A711F" wp14:editId="7CE25D1E">
          <wp:simplePos x="0" y="0"/>
          <wp:positionH relativeFrom="page">
            <wp:posOffset>-1210673</wp:posOffset>
          </wp:positionH>
          <wp:positionV relativeFrom="paragraph">
            <wp:posOffset>-1368697</wp:posOffset>
          </wp:positionV>
          <wp:extent cx="9372237" cy="132406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237" cy="1324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 </w:t>
    </w:r>
  </w:p>
  <w:p w14:paraId="0E40F757" w14:textId="77777777" w:rsidR="0089793F" w:rsidRDefault="0089793F"/>
  <w:p w14:paraId="6D5D7216" w14:textId="77777777" w:rsidR="0089793F" w:rsidRDefault="00897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3F42" w14:textId="78029FA5" w:rsidR="003467E6" w:rsidRDefault="00885BD1" w:rsidP="00081C49">
    <w:pPr>
      <w:tabs>
        <w:tab w:val="center" w:pos="487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6E8B1512" wp14:editId="299B7161">
          <wp:simplePos x="0" y="0"/>
          <wp:positionH relativeFrom="column">
            <wp:posOffset>3514725</wp:posOffset>
          </wp:positionH>
          <wp:positionV relativeFrom="paragraph">
            <wp:posOffset>180975</wp:posOffset>
          </wp:positionV>
          <wp:extent cx="1670685" cy="450850"/>
          <wp:effectExtent l="0" t="0" r="5715" b="6350"/>
          <wp:wrapTight wrapText="bothSides">
            <wp:wrapPolygon edited="0">
              <wp:start x="0" y="0"/>
              <wp:lineTo x="0" y="20992"/>
              <wp:lineTo x="21428" y="20992"/>
              <wp:lineTo x="214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80C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5065145" wp14:editId="0B9AAD9C">
          <wp:simplePos x="0" y="0"/>
          <wp:positionH relativeFrom="column">
            <wp:posOffset>-758371</wp:posOffset>
          </wp:positionH>
          <wp:positionV relativeFrom="paragraph">
            <wp:posOffset>-123368</wp:posOffset>
          </wp:positionV>
          <wp:extent cx="8391706" cy="118553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91706" cy="1185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</w:t>
    </w:r>
    <w:r w:rsidR="00A16061">
      <w:t xml:space="preserve">  </w:t>
    </w:r>
    <w:r w:rsidR="00081C49">
      <w:tab/>
    </w:r>
  </w:p>
  <w:p w14:paraId="6C4CAB87" w14:textId="17B38790" w:rsidR="00CC32F9" w:rsidRDefault="00885B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33FF6708" wp14:editId="31077882">
          <wp:simplePos x="0" y="0"/>
          <wp:positionH relativeFrom="margin">
            <wp:posOffset>5232400</wp:posOffset>
          </wp:positionH>
          <wp:positionV relativeFrom="margin">
            <wp:posOffset>-361950</wp:posOffset>
          </wp:positionV>
          <wp:extent cx="1116330" cy="452120"/>
          <wp:effectExtent l="0" t="0" r="7620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63E">
      <w:t xml:space="preserve">     </w:t>
    </w:r>
  </w:p>
  <w:p w14:paraId="545D511A" w14:textId="505A30A5" w:rsidR="003827B6" w:rsidRDefault="0038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E4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F4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C2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A7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8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C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A7E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C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F45715"/>
    <w:multiLevelType w:val="hybridMultilevel"/>
    <w:tmpl w:val="0C4A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558EF"/>
    <w:multiLevelType w:val="hybridMultilevel"/>
    <w:tmpl w:val="4486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8"/>
    <w:rsid w:val="00010412"/>
    <w:rsid w:val="0004309E"/>
    <w:rsid w:val="000500C5"/>
    <w:rsid w:val="000503CA"/>
    <w:rsid w:val="00071CCB"/>
    <w:rsid w:val="00081C49"/>
    <w:rsid w:val="000A56FD"/>
    <w:rsid w:val="0010327F"/>
    <w:rsid w:val="00127D71"/>
    <w:rsid w:val="00173049"/>
    <w:rsid w:val="00262A93"/>
    <w:rsid w:val="00285864"/>
    <w:rsid w:val="00335637"/>
    <w:rsid w:val="003467E6"/>
    <w:rsid w:val="003827B6"/>
    <w:rsid w:val="003E12F6"/>
    <w:rsid w:val="003F6FD2"/>
    <w:rsid w:val="004450C8"/>
    <w:rsid w:val="004B063E"/>
    <w:rsid w:val="004D6B50"/>
    <w:rsid w:val="005F4DB5"/>
    <w:rsid w:val="007753C3"/>
    <w:rsid w:val="007F680C"/>
    <w:rsid w:val="00866882"/>
    <w:rsid w:val="008754F9"/>
    <w:rsid w:val="00885BD1"/>
    <w:rsid w:val="0089793F"/>
    <w:rsid w:val="008A38B0"/>
    <w:rsid w:val="009E1A78"/>
    <w:rsid w:val="00A02DC3"/>
    <w:rsid w:val="00A16061"/>
    <w:rsid w:val="00A9039E"/>
    <w:rsid w:val="00AE2D14"/>
    <w:rsid w:val="00B533CD"/>
    <w:rsid w:val="00BF4868"/>
    <w:rsid w:val="00C661EB"/>
    <w:rsid w:val="00CC32F9"/>
    <w:rsid w:val="00DD2B5A"/>
    <w:rsid w:val="00E07A7A"/>
    <w:rsid w:val="00EA7F86"/>
    <w:rsid w:val="00F407DE"/>
    <w:rsid w:val="00F61791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A00496"/>
  <w14:defaultImageDpi w14:val="32767"/>
  <w15:chartTrackingRefBased/>
  <w15:docId w15:val="{B0193A93-3FF1-4CCC-82DD-54AAF65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010412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DC3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A02DC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8754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3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DC3"/>
    <w:rPr>
      <w:rFonts w:ascii="Calibri" w:eastAsiaTheme="majorEastAsia" w:hAnsi="Calibri" w:cstheme="majorBidi"/>
      <w:b/>
      <w:color w:val="000000" w:themeColor="text1"/>
      <w:szCs w:val="26"/>
    </w:rPr>
  </w:style>
  <w:style w:type="paragraph" w:customStyle="1" w:styleId="Introductiontext">
    <w:name w:val="Introduction text"/>
    <w:autoRedefine/>
    <w:qFormat/>
    <w:rsid w:val="00A02DC3"/>
    <w:pPr>
      <w:spacing w:before="240" w:after="240"/>
    </w:pPr>
    <w:rPr>
      <w:rFonts w:ascii="Calibri" w:eastAsiaTheme="majorEastAsia" w:hAnsi="Calibri" w:cstheme="majorBidi"/>
      <w:color w:val="000000" w:themeColor="text1"/>
      <w:szCs w:val="32"/>
    </w:rPr>
  </w:style>
  <w:style w:type="paragraph" w:customStyle="1" w:styleId="Bodycopy">
    <w:name w:val="Body copy"/>
    <w:basedOn w:val="Introductiontext"/>
    <w:autoRedefine/>
    <w:qFormat/>
    <w:rsid w:val="00A02DC3"/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8754F9"/>
    <w:rPr>
      <w:rFonts w:asciiTheme="majorHAnsi" w:eastAsiaTheme="majorEastAsia" w:hAnsiTheme="majorHAnsi" w:cstheme="majorBidi"/>
      <w:b/>
      <w:color w:val="007396" w:themeColor="accent1"/>
      <w:sz w:val="22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A02DC3"/>
    <w:pPr>
      <w:numPr>
        <w:numId w:val="10"/>
      </w:numPr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2DC3"/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ListBullet2">
    <w:name w:val="List Bullet 2"/>
    <w:basedOn w:val="Normal"/>
    <w:autoRedefine/>
    <w:uiPriority w:val="99"/>
    <w:unhideWhenUsed/>
    <w:qFormat/>
    <w:rsid w:val="00A02DC3"/>
    <w:pPr>
      <w:numPr>
        <w:numId w:val="9"/>
      </w:numPr>
      <w:spacing w:before="120" w:after="120"/>
      <w:contextualSpacing/>
    </w:pPr>
    <w:rPr>
      <w:rFonts w:ascii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9E"/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02DC3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02DC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4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E"/>
    <w:rPr>
      <w:rFonts w:ascii="Montserrat Light" w:hAnsi="Montserrat Light"/>
      <w:sz w:val="21"/>
    </w:rPr>
  </w:style>
  <w:style w:type="paragraph" w:styleId="ListParagraph">
    <w:name w:val="List Paragraph"/>
    <w:basedOn w:val="Normal"/>
    <w:uiPriority w:val="34"/>
    <w:qFormat/>
    <w:rsid w:val="00885BD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5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5billioneb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3L9YtmRmHH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k.linkedin.com/company/15billione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5billioneb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hutton\AppData\Local\Microsoft\Windows\INetCache\Content.Outlook\59AK53KJ\Revised%20CEC_Primary%20Schools%20toolkit_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FCN_Colours">
      <a:dk1>
        <a:srgbClr val="000000"/>
      </a:dk1>
      <a:lt1>
        <a:srgbClr val="FFFFFF"/>
      </a:lt1>
      <a:dk2>
        <a:srgbClr val="001658"/>
      </a:dk2>
      <a:lt2>
        <a:srgbClr val="B2BDBC"/>
      </a:lt2>
      <a:accent1>
        <a:srgbClr val="007396"/>
      </a:accent1>
      <a:accent2>
        <a:srgbClr val="37A7D3"/>
      </a:accent2>
      <a:accent3>
        <a:srgbClr val="001658"/>
      </a:accent3>
      <a:accent4>
        <a:srgbClr val="B2BDBC"/>
      </a:accent4>
      <a:accent5>
        <a:srgbClr val="0057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CEC_Primary Schools toolkit_Resource template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Hutton</dc:creator>
  <cp:keywords/>
  <dc:description/>
  <cp:lastModifiedBy>Isabel Hutton</cp:lastModifiedBy>
  <cp:revision>2</cp:revision>
  <dcterms:created xsi:type="dcterms:W3CDTF">2020-04-30T12:44:00Z</dcterms:created>
  <dcterms:modified xsi:type="dcterms:W3CDTF">2020-04-30T12:44:00Z</dcterms:modified>
</cp:coreProperties>
</file>